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A8174">
      <w:pPr>
        <w:pStyle w:val="19"/>
        <w:rPr>
          <w:rFonts w:ascii="Times New Roman" w:hAnsi="Times New Roman" w:cs="Times New Roman"/>
        </w:rPr>
      </w:pPr>
    </w:p>
    <w:p w14:paraId="2CB06C66">
      <w:pPr>
        <w:pStyle w:val="19"/>
        <w:rPr>
          <w:rFonts w:ascii="Times New Roman" w:hAnsi="Times New Roman" w:cs="Times New Roman"/>
          <w:sz w:val="44"/>
          <w:szCs w:val="44"/>
        </w:rPr>
      </w:pPr>
      <w:bookmarkStart w:id="0" w:name="_Toc164850853"/>
      <w:bookmarkStart w:id="1" w:name="_Toc164851134"/>
      <w:bookmarkStart w:id="2" w:name="_Toc171433587"/>
      <w:r>
        <w:rPr>
          <w:rFonts w:ascii="Times New Roman" w:hAnsi="Times New Roman" w:cs="Times New Roman"/>
          <w:sz w:val="44"/>
          <w:szCs w:val="44"/>
        </w:rPr>
        <w:t>海南省省级公益林生态兼经济树种</w:t>
      </w:r>
      <w:bookmarkEnd w:id="0"/>
      <w:bookmarkEnd w:id="1"/>
      <w:r>
        <w:rPr>
          <w:rFonts w:hint="eastAsia" w:ascii="Times New Roman" w:hAnsi="Times New Roman" w:cs="Times New Roman"/>
          <w:sz w:val="44"/>
          <w:szCs w:val="44"/>
        </w:rPr>
        <w:t>（试行）</w:t>
      </w:r>
      <w:bookmarkEnd w:id="2"/>
    </w:p>
    <w:p w14:paraId="49BDF6D6">
      <w:pPr>
        <w:pStyle w:val="19"/>
        <w:rPr>
          <w:rFonts w:ascii="Times New Roman" w:hAnsi="Times New Roman" w:cs="Times New Roman"/>
          <w:sz w:val="44"/>
          <w:szCs w:val="44"/>
        </w:rPr>
      </w:pPr>
      <w:bookmarkStart w:id="3" w:name="_Toc164851135"/>
      <w:bookmarkStart w:id="4" w:name="_Toc171433588"/>
      <w:bookmarkStart w:id="5" w:name="_Toc164850854"/>
      <w:r>
        <w:rPr>
          <w:rFonts w:ascii="Times New Roman" w:hAnsi="Times New Roman" w:cs="Times New Roman"/>
          <w:sz w:val="44"/>
          <w:szCs w:val="44"/>
        </w:rPr>
        <w:t>造林技术指南</w:t>
      </w:r>
      <w:bookmarkEnd w:id="3"/>
      <w:bookmarkEnd w:id="4"/>
      <w:bookmarkEnd w:id="5"/>
    </w:p>
    <w:p w14:paraId="0576F0C9">
      <w:pPr>
        <w:rPr>
          <w:rFonts w:ascii="Times New Roman" w:hAnsi="Times New Roman" w:cs="Times New Roman"/>
        </w:rPr>
      </w:pPr>
    </w:p>
    <w:p w14:paraId="23B96834">
      <w:pPr>
        <w:rPr>
          <w:rFonts w:ascii="Times New Roman" w:hAnsi="Times New Roman" w:cs="Times New Roman"/>
        </w:rPr>
        <w:sectPr>
          <w:headerReference r:id="rId3" w:type="first"/>
          <w:footerReference r:id="rId4" w:type="default"/>
          <w:footerReference r:id="rId5" w:type="even"/>
          <w:pgSz w:w="11906" w:h="16838"/>
          <w:pgMar w:top="1440" w:right="1800" w:bottom="1440" w:left="1800" w:header="851" w:footer="992" w:gutter="0"/>
          <w:cols w:space="425" w:num="1"/>
          <w:titlePg/>
          <w:docGrid w:type="lines" w:linePitch="312" w:charSpace="0"/>
        </w:sectPr>
      </w:pPr>
      <w:bookmarkStart w:id="49" w:name="_GoBack"/>
      <w:bookmarkEnd w:id="49"/>
    </w:p>
    <w:p w14:paraId="5395D245">
      <w:pPr>
        <w:pStyle w:val="14"/>
        <w:spacing w:before="0" w:line="360" w:lineRule="auto"/>
        <w:jc w:val="center"/>
        <w:rPr>
          <w:rFonts w:ascii="Times New Roman" w:hAnsi="Times New Roman" w:cs="Times New Roman"/>
          <w:b w:val="0"/>
        </w:rPr>
      </w:pPr>
      <w:r>
        <w:rPr>
          <w:sz w:val="30"/>
          <w:szCs w:val="30"/>
        </w:rPr>
        <w:t>目</w:t>
      </w:r>
      <w:r>
        <w:rPr>
          <w:rFonts w:hint="eastAsia"/>
          <w:sz w:val="30"/>
          <w:szCs w:val="30"/>
        </w:rPr>
        <w:t xml:space="preserve"> </w:t>
      </w:r>
      <w:r>
        <w:rPr>
          <w:sz w:val="30"/>
          <w:szCs w:val="30"/>
        </w:rPr>
        <w:t>录</w:t>
      </w:r>
      <w:r>
        <w:rPr>
          <w:rFonts w:ascii="Times New Roman" w:hAnsi="Times New Roman" w:cs="Times New Roman"/>
          <w:b w:val="0"/>
          <w:sz w:val="30"/>
          <w:szCs w:val="30"/>
        </w:rPr>
        <w:fldChar w:fldCharType="begin"/>
      </w:r>
      <w:r>
        <w:rPr>
          <w:rFonts w:ascii="Times New Roman" w:hAnsi="Times New Roman" w:cs="Times New Roman"/>
          <w:b w:val="0"/>
          <w:sz w:val="30"/>
          <w:szCs w:val="30"/>
        </w:rPr>
        <w:instrText xml:space="preserve"> TOC \o "1-1" \h \z \u </w:instrText>
      </w:r>
      <w:r>
        <w:rPr>
          <w:rFonts w:ascii="Times New Roman" w:hAnsi="Times New Roman" w:cs="Times New Roman"/>
          <w:b w:val="0"/>
          <w:sz w:val="30"/>
          <w:szCs w:val="30"/>
        </w:rPr>
        <w:fldChar w:fldCharType="separate"/>
      </w:r>
    </w:p>
    <w:p w14:paraId="38F754FD">
      <w:pPr>
        <w:pStyle w:val="14"/>
        <w:tabs>
          <w:tab w:val="right" w:leader="dot" w:pos="8296"/>
        </w:tabs>
        <w:spacing w:before="0" w:line="360" w:lineRule="auto"/>
        <w:rPr>
          <w:rFonts w:ascii="Times New Roman" w:hAnsi="Times New Roman" w:cs="Times New Roman"/>
          <w:b w:val="0"/>
          <w:bCs w:val="0"/>
          <w:caps w:val="0"/>
          <w:sz w:val="21"/>
          <w:szCs w:val="22"/>
        </w:rPr>
      </w:pPr>
      <w:r>
        <w:fldChar w:fldCharType="begin"/>
      </w:r>
      <w:r>
        <w:instrText xml:space="preserve"> HYPERLINK \l "_Toc171433591" </w:instrText>
      </w:r>
      <w:r>
        <w:fldChar w:fldCharType="separate"/>
      </w:r>
      <w:r>
        <w:rPr>
          <w:rStyle w:val="23"/>
          <w:rFonts w:ascii="Times New Roman" w:hAnsi="Times New Roman" w:cs="Times New Roman"/>
          <w:b w:val="0"/>
        </w:rPr>
        <w:t>1 适用范围</w:t>
      </w:r>
      <w:r>
        <w:rPr>
          <w:rFonts w:ascii="Times New Roman" w:hAnsi="Times New Roman" w:cs="Times New Roman"/>
          <w:b w:val="0"/>
        </w:rPr>
        <w:tab/>
      </w:r>
      <w:r>
        <w:rPr>
          <w:rFonts w:ascii="Times New Roman" w:hAnsi="Times New Roman" w:cs="Times New Roman"/>
          <w:b w:val="0"/>
        </w:rPr>
        <w:fldChar w:fldCharType="begin"/>
      </w:r>
      <w:r>
        <w:rPr>
          <w:rFonts w:ascii="Times New Roman" w:hAnsi="Times New Roman" w:cs="Times New Roman"/>
          <w:b w:val="0"/>
        </w:rPr>
        <w:instrText xml:space="preserve"> PAGEREF _Toc171433591 \h </w:instrText>
      </w:r>
      <w:r>
        <w:rPr>
          <w:rFonts w:ascii="Times New Roman" w:hAnsi="Times New Roman" w:cs="Times New Roman"/>
          <w:b w:val="0"/>
        </w:rPr>
        <w:fldChar w:fldCharType="separate"/>
      </w:r>
      <w:r>
        <w:rPr>
          <w:rFonts w:ascii="Times New Roman" w:hAnsi="Times New Roman" w:cs="Times New Roman"/>
          <w:b w:val="0"/>
        </w:rPr>
        <w:t>1</w:t>
      </w:r>
      <w:r>
        <w:rPr>
          <w:rFonts w:ascii="Times New Roman" w:hAnsi="Times New Roman" w:cs="Times New Roman"/>
          <w:b w:val="0"/>
        </w:rPr>
        <w:fldChar w:fldCharType="end"/>
      </w:r>
      <w:r>
        <w:rPr>
          <w:rFonts w:ascii="Times New Roman" w:hAnsi="Times New Roman" w:cs="Times New Roman"/>
          <w:b w:val="0"/>
        </w:rPr>
        <w:fldChar w:fldCharType="end"/>
      </w:r>
    </w:p>
    <w:p w14:paraId="4BBB262F">
      <w:pPr>
        <w:pStyle w:val="14"/>
        <w:tabs>
          <w:tab w:val="right" w:leader="dot" w:pos="8296"/>
        </w:tabs>
        <w:spacing w:before="0" w:line="360" w:lineRule="auto"/>
        <w:rPr>
          <w:rFonts w:ascii="Times New Roman" w:hAnsi="Times New Roman" w:cs="Times New Roman"/>
          <w:b w:val="0"/>
          <w:bCs w:val="0"/>
          <w:caps w:val="0"/>
          <w:sz w:val="21"/>
          <w:szCs w:val="22"/>
        </w:rPr>
      </w:pPr>
      <w:r>
        <w:fldChar w:fldCharType="begin"/>
      </w:r>
      <w:r>
        <w:instrText xml:space="preserve"> HYPERLINK \l "_Toc171433592" </w:instrText>
      </w:r>
      <w:r>
        <w:fldChar w:fldCharType="separate"/>
      </w:r>
      <w:r>
        <w:rPr>
          <w:rStyle w:val="23"/>
          <w:rFonts w:ascii="Times New Roman" w:hAnsi="Times New Roman" w:cs="Times New Roman"/>
          <w:b w:val="0"/>
        </w:rPr>
        <w:t>2 引用文件</w:t>
      </w:r>
      <w:r>
        <w:rPr>
          <w:rFonts w:ascii="Times New Roman" w:hAnsi="Times New Roman" w:cs="Times New Roman"/>
          <w:b w:val="0"/>
        </w:rPr>
        <w:tab/>
      </w:r>
      <w:r>
        <w:rPr>
          <w:rFonts w:ascii="Times New Roman" w:hAnsi="Times New Roman" w:cs="Times New Roman"/>
          <w:b w:val="0"/>
        </w:rPr>
        <w:fldChar w:fldCharType="begin"/>
      </w:r>
      <w:r>
        <w:rPr>
          <w:rFonts w:ascii="Times New Roman" w:hAnsi="Times New Roman" w:cs="Times New Roman"/>
          <w:b w:val="0"/>
        </w:rPr>
        <w:instrText xml:space="preserve"> PAGEREF _Toc171433592 \h </w:instrText>
      </w:r>
      <w:r>
        <w:rPr>
          <w:rFonts w:ascii="Times New Roman" w:hAnsi="Times New Roman" w:cs="Times New Roman"/>
          <w:b w:val="0"/>
        </w:rPr>
        <w:fldChar w:fldCharType="separate"/>
      </w:r>
      <w:r>
        <w:rPr>
          <w:rFonts w:ascii="Times New Roman" w:hAnsi="Times New Roman" w:cs="Times New Roman"/>
          <w:b w:val="0"/>
        </w:rPr>
        <w:t>1</w:t>
      </w:r>
      <w:r>
        <w:rPr>
          <w:rFonts w:ascii="Times New Roman" w:hAnsi="Times New Roman" w:cs="Times New Roman"/>
          <w:b w:val="0"/>
        </w:rPr>
        <w:fldChar w:fldCharType="end"/>
      </w:r>
      <w:r>
        <w:rPr>
          <w:rFonts w:ascii="Times New Roman" w:hAnsi="Times New Roman" w:cs="Times New Roman"/>
          <w:b w:val="0"/>
        </w:rPr>
        <w:fldChar w:fldCharType="end"/>
      </w:r>
    </w:p>
    <w:p w14:paraId="33A25219">
      <w:pPr>
        <w:pStyle w:val="14"/>
        <w:tabs>
          <w:tab w:val="right" w:leader="dot" w:pos="8296"/>
        </w:tabs>
        <w:spacing w:before="0" w:line="360" w:lineRule="auto"/>
        <w:rPr>
          <w:rFonts w:ascii="Times New Roman" w:hAnsi="Times New Roman" w:cs="Times New Roman"/>
          <w:b w:val="0"/>
          <w:bCs w:val="0"/>
          <w:caps w:val="0"/>
          <w:sz w:val="21"/>
          <w:szCs w:val="22"/>
        </w:rPr>
      </w:pPr>
      <w:r>
        <w:fldChar w:fldCharType="begin"/>
      </w:r>
      <w:r>
        <w:instrText xml:space="preserve"> HYPERLINK \l "_Toc171433593" </w:instrText>
      </w:r>
      <w:r>
        <w:fldChar w:fldCharType="separate"/>
      </w:r>
      <w:r>
        <w:rPr>
          <w:rStyle w:val="23"/>
          <w:rFonts w:ascii="Times New Roman" w:hAnsi="Times New Roman" w:cs="Times New Roman"/>
          <w:b w:val="0"/>
        </w:rPr>
        <w:t>3 术语及定义</w:t>
      </w:r>
      <w:r>
        <w:rPr>
          <w:rFonts w:ascii="Times New Roman" w:hAnsi="Times New Roman" w:cs="Times New Roman"/>
          <w:b w:val="0"/>
        </w:rPr>
        <w:tab/>
      </w:r>
      <w:r>
        <w:rPr>
          <w:rFonts w:ascii="Times New Roman" w:hAnsi="Times New Roman" w:cs="Times New Roman"/>
          <w:b w:val="0"/>
        </w:rPr>
        <w:fldChar w:fldCharType="begin"/>
      </w:r>
      <w:r>
        <w:rPr>
          <w:rFonts w:ascii="Times New Roman" w:hAnsi="Times New Roman" w:cs="Times New Roman"/>
          <w:b w:val="0"/>
        </w:rPr>
        <w:instrText xml:space="preserve"> PAGEREF _Toc171433593 \h </w:instrText>
      </w:r>
      <w:r>
        <w:rPr>
          <w:rFonts w:ascii="Times New Roman" w:hAnsi="Times New Roman" w:cs="Times New Roman"/>
          <w:b w:val="0"/>
        </w:rPr>
        <w:fldChar w:fldCharType="separate"/>
      </w:r>
      <w:r>
        <w:rPr>
          <w:rFonts w:ascii="Times New Roman" w:hAnsi="Times New Roman" w:cs="Times New Roman"/>
          <w:b w:val="0"/>
        </w:rPr>
        <w:t>1</w:t>
      </w:r>
      <w:r>
        <w:rPr>
          <w:rFonts w:ascii="Times New Roman" w:hAnsi="Times New Roman" w:cs="Times New Roman"/>
          <w:b w:val="0"/>
        </w:rPr>
        <w:fldChar w:fldCharType="end"/>
      </w:r>
      <w:r>
        <w:rPr>
          <w:rFonts w:ascii="Times New Roman" w:hAnsi="Times New Roman" w:cs="Times New Roman"/>
          <w:b w:val="0"/>
        </w:rPr>
        <w:fldChar w:fldCharType="end"/>
      </w:r>
    </w:p>
    <w:p w14:paraId="04C9484E">
      <w:pPr>
        <w:pStyle w:val="14"/>
        <w:tabs>
          <w:tab w:val="right" w:leader="dot" w:pos="8296"/>
        </w:tabs>
        <w:spacing w:before="0" w:line="360" w:lineRule="auto"/>
        <w:rPr>
          <w:rFonts w:ascii="Times New Roman" w:hAnsi="Times New Roman" w:cs="Times New Roman"/>
          <w:b w:val="0"/>
          <w:bCs w:val="0"/>
          <w:caps w:val="0"/>
          <w:sz w:val="21"/>
          <w:szCs w:val="22"/>
        </w:rPr>
      </w:pPr>
      <w:r>
        <w:fldChar w:fldCharType="begin"/>
      </w:r>
      <w:r>
        <w:instrText xml:space="preserve"> HYPERLINK \l "_Toc171433594" </w:instrText>
      </w:r>
      <w:r>
        <w:fldChar w:fldCharType="separate"/>
      </w:r>
      <w:r>
        <w:rPr>
          <w:rStyle w:val="23"/>
          <w:rFonts w:ascii="Times New Roman" w:hAnsi="Times New Roman" w:cs="Times New Roman"/>
          <w:b w:val="0"/>
        </w:rPr>
        <w:t>4 指导思想</w:t>
      </w:r>
      <w:r>
        <w:rPr>
          <w:rFonts w:ascii="Times New Roman" w:hAnsi="Times New Roman" w:cs="Times New Roman"/>
          <w:b w:val="0"/>
        </w:rPr>
        <w:tab/>
      </w:r>
      <w:r>
        <w:rPr>
          <w:rFonts w:ascii="Times New Roman" w:hAnsi="Times New Roman" w:cs="Times New Roman"/>
          <w:b w:val="0"/>
        </w:rPr>
        <w:fldChar w:fldCharType="begin"/>
      </w:r>
      <w:r>
        <w:rPr>
          <w:rFonts w:ascii="Times New Roman" w:hAnsi="Times New Roman" w:cs="Times New Roman"/>
          <w:b w:val="0"/>
        </w:rPr>
        <w:instrText xml:space="preserve"> PAGEREF _Toc171433594 \h </w:instrText>
      </w:r>
      <w:r>
        <w:rPr>
          <w:rFonts w:ascii="Times New Roman" w:hAnsi="Times New Roman" w:cs="Times New Roman"/>
          <w:b w:val="0"/>
        </w:rPr>
        <w:fldChar w:fldCharType="separate"/>
      </w:r>
      <w:r>
        <w:rPr>
          <w:rFonts w:ascii="Times New Roman" w:hAnsi="Times New Roman" w:cs="Times New Roman"/>
          <w:b w:val="0"/>
        </w:rPr>
        <w:t>2</w:t>
      </w:r>
      <w:r>
        <w:rPr>
          <w:rFonts w:ascii="Times New Roman" w:hAnsi="Times New Roman" w:cs="Times New Roman"/>
          <w:b w:val="0"/>
        </w:rPr>
        <w:fldChar w:fldCharType="end"/>
      </w:r>
      <w:r>
        <w:rPr>
          <w:rFonts w:ascii="Times New Roman" w:hAnsi="Times New Roman" w:cs="Times New Roman"/>
          <w:b w:val="0"/>
        </w:rPr>
        <w:fldChar w:fldCharType="end"/>
      </w:r>
    </w:p>
    <w:p w14:paraId="29FB8A56">
      <w:pPr>
        <w:pStyle w:val="14"/>
        <w:tabs>
          <w:tab w:val="right" w:leader="dot" w:pos="8296"/>
        </w:tabs>
        <w:spacing w:before="0" w:line="360" w:lineRule="auto"/>
        <w:rPr>
          <w:rFonts w:ascii="Times New Roman" w:hAnsi="Times New Roman" w:cs="Times New Roman"/>
          <w:b w:val="0"/>
          <w:bCs w:val="0"/>
          <w:caps w:val="0"/>
          <w:sz w:val="21"/>
          <w:szCs w:val="22"/>
        </w:rPr>
      </w:pPr>
      <w:r>
        <w:fldChar w:fldCharType="begin"/>
      </w:r>
      <w:r>
        <w:instrText xml:space="preserve"> HYPERLINK \l "_Toc171433595" </w:instrText>
      </w:r>
      <w:r>
        <w:fldChar w:fldCharType="separate"/>
      </w:r>
      <w:r>
        <w:rPr>
          <w:rStyle w:val="23"/>
          <w:rFonts w:ascii="Times New Roman" w:hAnsi="Times New Roman" w:cs="Times New Roman"/>
          <w:b w:val="0"/>
        </w:rPr>
        <w:t>5 营造原则</w:t>
      </w:r>
      <w:r>
        <w:rPr>
          <w:rFonts w:ascii="Times New Roman" w:hAnsi="Times New Roman" w:cs="Times New Roman"/>
          <w:b w:val="0"/>
        </w:rPr>
        <w:tab/>
      </w:r>
      <w:r>
        <w:rPr>
          <w:rFonts w:ascii="Times New Roman" w:hAnsi="Times New Roman" w:cs="Times New Roman"/>
          <w:b w:val="0"/>
        </w:rPr>
        <w:fldChar w:fldCharType="begin"/>
      </w:r>
      <w:r>
        <w:rPr>
          <w:rFonts w:ascii="Times New Roman" w:hAnsi="Times New Roman" w:cs="Times New Roman"/>
          <w:b w:val="0"/>
        </w:rPr>
        <w:instrText xml:space="preserve"> PAGEREF _Toc171433595 \h </w:instrText>
      </w:r>
      <w:r>
        <w:rPr>
          <w:rFonts w:ascii="Times New Roman" w:hAnsi="Times New Roman" w:cs="Times New Roman"/>
          <w:b w:val="0"/>
        </w:rPr>
        <w:fldChar w:fldCharType="separate"/>
      </w:r>
      <w:r>
        <w:rPr>
          <w:rFonts w:ascii="Times New Roman" w:hAnsi="Times New Roman" w:cs="Times New Roman"/>
          <w:b w:val="0"/>
        </w:rPr>
        <w:t>2</w:t>
      </w:r>
      <w:r>
        <w:rPr>
          <w:rFonts w:ascii="Times New Roman" w:hAnsi="Times New Roman" w:cs="Times New Roman"/>
          <w:b w:val="0"/>
        </w:rPr>
        <w:fldChar w:fldCharType="end"/>
      </w:r>
      <w:r>
        <w:rPr>
          <w:rFonts w:ascii="Times New Roman" w:hAnsi="Times New Roman" w:cs="Times New Roman"/>
          <w:b w:val="0"/>
        </w:rPr>
        <w:fldChar w:fldCharType="end"/>
      </w:r>
    </w:p>
    <w:p w14:paraId="67694019">
      <w:pPr>
        <w:pStyle w:val="14"/>
        <w:tabs>
          <w:tab w:val="right" w:leader="dot" w:pos="8296"/>
        </w:tabs>
        <w:spacing w:before="0" w:line="360" w:lineRule="auto"/>
        <w:rPr>
          <w:rFonts w:ascii="Times New Roman" w:hAnsi="Times New Roman" w:cs="Times New Roman"/>
          <w:b w:val="0"/>
          <w:bCs w:val="0"/>
          <w:caps w:val="0"/>
          <w:sz w:val="21"/>
          <w:szCs w:val="22"/>
        </w:rPr>
      </w:pPr>
      <w:r>
        <w:fldChar w:fldCharType="begin"/>
      </w:r>
      <w:r>
        <w:instrText xml:space="preserve"> HYPERLINK \l "_Toc171433596" </w:instrText>
      </w:r>
      <w:r>
        <w:fldChar w:fldCharType="separate"/>
      </w:r>
      <w:r>
        <w:rPr>
          <w:rStyle w:val="23"/>
          <w:rFonts w:ascii="Times New Roman" w:hAnsi="Times New Roman" w:cs="Times New Roman"/>
          <w:b w:val="0"/>
        </w:rPr>
        <w:t>6 营造条件及造林技术</w:t>
      </w:r>
      <w:r>
        <w:rPr>
          <w:rFonts w:ascii="Times New Roman" w:hAnsi="Times New Roman" w:cs="Times New Roman"/>
          <w:b w:val="0"/>
        </w:rPr>
        <w:tab/>
      </w:r>
      <w:r>
        <w:rPr>
          <w:rFonts w:ascii="Times New Roman" w:hAnsi="Times New Roman" w:cs="Times New Roman"/>
          <w:b w:val="0"/>
        </w:rPr>
        <w:fldChar w:fldCharType="begin"/>
      </w:r>
      <w:r>
        <w:rPr>
          <w:rFonts w:ascii="Times New Roman" w:hAnsi="Times New Roman" w:cs="Times New Roman"/>
          <w:b w:val="0"/>
        </w:rPr>
        <w:instrText xml:space="preserve"> PAGEREF _Toc171433596 \h </w:instrText>
      </w:r>
      <w:r>
        <w:rPr>
          <w:rFonts w:ascii="Times New Roman" w:hAnsi="Times New Roman" w:cs="Times New Roman"/>
          <w:b w:val="0"/>
        </w:rPr>
        <w:fldChar w:fldCharType="separate"/>
      </w:r>
      <w:r>
        <w:rPr>
          <w:rFonts w:ascii="Times New Roman" w:hAnsi="Times New Roman" w:cs="Times New Roman"/>
          <w:b w:val="0"/>
        </w:rPr>
        <w:t>2</w:t>
      </w:r>
      <w:r>
        <w:rPr>
          <w:rFonts w:ascii="Times New Roman" w:hAnsi="Times New Roman" w:cs="Times New Roman"/>
          <w:b w:val="0"/>
        </w:rPr>
        <w:fldChar w:fldCharType="end"/>
      </w:r>
      <w:r>
        <w:rPr>
          <w:rFonts w:ascii="Times New Roman" w:hAnsi="Times New Roman" w:cs="Times New Roman"/>
          <w:b w:val="0"/>
        </w:rPr>
        <w:fldChar w:fldCharType="end"/>
      </w:r>
    </w:p>
    <w:p w14:paraId="7AD501BB">
      <w:pPr>
        <w:pStyle w:val="14"/>
        <w:tabs>
          <w:tab w:val="right" w:leader="dot" w:pos="8296"/>
        </w:tabs>
        <w:spacing w:before="0" w:line="360" w:lineRule="auto"/>
        <w:rPr>
          <w:rFonts w:ascii="Times New Roman" w:hAnsi="Times New Roman" w:cs="Times New Roman"/>
          <w:b w:val="0"/>
          <w:bCs w:val="0"/>
          <w:caps w:val="0"/>
          <w:sz w:val="21"/>
          <w:szCs w:val="22"/>
        </w:rPr>
      </w:pPr>
      <w:r>
        <w:fldChar w:fldCharType="begin"/>
      </w:r>
      <w:r>
        <w:instrText xml:space="preserve"> HYPERLINK \l "_Toc171433597" </w:instrText>
      </w:r>
      <w:r>
        <w:fldChar w:fldCharType="separate"/>
      </w:r>
      <w:r>
        <w:rPr>
          <w:rStyle w:val="23"/>
          <w:rFonts w:ascii="Times New Roman" w:hAnsi="Times New Roman" w:cs="Times New Roman"/>
          <w:b w:val="0"/>
        </w:rPr>
        <w:t>7 经营管理技术</w:t>
      </w:r>
      <w:r>
        <w:rPr>
          <w:rFonts w:ascii="Times New Roman" w:hAnsi="Times New Roman" w:cs="Times New Roman"/>
          <w:b w:val="0"/>
        </w:rPr>
        <w:tab/>
      </w:r>
      <w:r>
        <w:rPr>
          <w:rFonts w:ascii="Times New Roman" w:hAnsi="Times New Roman" w:cs="Times New Roman"/>
          <w:b w:val="0"/>
        </w:rPr>
        <w:fldChar w:fldCharType="begin"/>
      </w:r>
      <w:r>
        <w:rPr>
          <w:rFonts w:ascii="Times New Roman" w:hAnsi="Times New Roman" w:cs="Times New Roman"/>
          <w:b w:val="0"/>
        </w:rPr>
        <w:instrText xml:space="preserve"> PAGEREF _Toc171433597 \h </w:instrText>
      </w:r>
      <w:r>
        <w:rPr>
          <w:rFonts w:ascii="Times New Roman" w:hAnsi="Times New Roman" w:cs="Times New Roman"/>
          <w:b w:val="0"/>
        </w:rPr>
        <w:fldChar w:fldCharType="separate"/>
      </w:r>
      <w:r>
        <w:rPr>
          <w:rFonts w:ascii="Times New Roman" w:hAnsi="Times New Roman" w:cs="Times New Roman"/>
          <w:b w:val="0"/>
        </w:rPr>
        <w:t>4</w:t>
      </w:r>
      <w:r>
        <w:rPr>
          <w:rFonts w:ascii="Times New Roman" w:hAnsi="Times New Roman" w:cs="Times New Roman"/>
          <w:b w:val="0"/>
        </w:rPr>
        <w:fldChar w:fldCharType="end"/>
      </w:r>
      <w:r>
        <w:rPr>
          <w:rFonts w:ascii="Times New Roman" w:hAnsi="Times New Roman" w:cs="Times New Roman"/>
          <w:b w:val="0"/>
        </w:rPr>
        <w:fldChar w:fldCharType="end"/>
      </w:r>
    </w:p>
    <w:p w14:paraId="4EE17817">
      <w:pPr>
        <w:pStyle w:val="14"/>
        <w:tabs>
          <w:tab w:val="right" w:leader="dot" w:pos="8296"/>
        </w:tabs>
        <w:spacing w:before="0" w:line="360" w:lineRule="auto"/>
        <w:rPr>
          <w:rFonts w:ascii="Times New Roman" w:hAnsi="Times New Roman" w:cs="Times New Roman"/>
          <w:b w:val="0"/>
          <w:bCs w:val="0"/>
          <w:caps w:val="0"/>
          <w:sz w:val="21"/>
          <w:szCs w:val="22"/>
        </w:rPr>
      </w:pPr>
      <w:r>
        <w:fldChar w:fldCharType="begin"/>
      </w:r>
      <w:r>
        <w:instrText xml:space="preserve"> HYPERLINK \l "_Toc171433598" </w:instrText>
      </w:r>
      <w:r>
        <w:fldChar w:fldCharType="separate"/>
      </w:r>
      <w:r>
        <w:rPr>
          <w:rStyle w:val="23"/>
          <w:rFonts w:ascii="Times New Roman" w:hAnsi="Times New Roman" w:cs="Times New Roman"/>
          <w:b w:val="0"/>
        </w:rPr>
        <w:t>8 造林档案</w:t>
      </w:r>
      <w:r>
        <w:rPr>
          <w:rFonts w:ascii="Times New Roman" w:hAnsi="Times New Roman" w:cs="Times New Roman"/>
          <w:b w:val="0"/>
        </w:rPr>
        <w:tab/>
      </w:r>
      <w:r>
        <w:rPr>
          <w:rFonts w:ascii="Times New Roman" w:hAnsi="Times New Roman" w:cs="Times New Roman"/>
          <w:b w:val="0"/>
        </w:rPr>
        <w:fldChar w:fldCharType="begin"/>
      </w:r>
      <w:r>
        <w:rPr>
          <w:rFonts w:ascii="Times New Roman" w:hAnsi="Times New Roman" w:cs="Times New Roman"/>
          <w:b w:val="0"/>
        </w:rPr>
        <w:instrText xml:space="preserve"> PAGEREF _Toc171433598 \h </w:instrText>
      </w:r>
      <w:r>
        <w:rPr>
          <w:rFonts w:ascii="Times New Roman" w:hAnsi="Times New Roman" w:cs="Times New Roman"/>
          <w:b w:val="0"/>
        </w:rPr>
        <w:fldChar w:fldCharType="separate"/>
      </w:r>
      <w:r>
        <w:rPr>
          <w:rFonts w:ascii="Times New Roman" w:hAnsi="Times New Roman" w:cs="Times New Roman"/>
          <w:b w:val="0"/>
        </w:rPr>
        <w:t>5</w:t>
      </w:r>
      <w:r>
        <w:rPr>
          <w:rFonts w:ascii="Times New Roman" w:hAnsi="Times New Roman" w:cs="Times New Roman"/>
          <w:b w:val="0"/>
        </w:rPr>
        <w:fldChar w:fldCharType="end"/>
      </w:r>
      <w:r>
        <w:rPr>
          <w:rFonts w:ascii="Times New Roman" w:hAnsi="Times New Roman" w:cs="Times New Roman"/>
          <w:b w:val="0"/>
        </w:rPr>
        <w:fldChar w:fldCharType="end"/>
      </w:r>
    </w:p>
    <w:p w14:paraId="676B2A26">
      <w:pPr>
        <w:pStyle w:val="14"/>
        <w:tabs>
          <w:tab w:val="right" w:leader="dot" w:pos="8296"/>
        </w:tabs>
        <w:spacing w:before="0" w:line="360" w:lineRule="auto"/>
        <w:rPr>
          <w:rFonts w:ascii="Times New Roman" w:hAnsi="Times New Roman" w:cs="Times New Roman"/>
          <w:b w:val="0"/>
          <w:bCs w:val="0"/>
          <w:caps w:val="0"/>
          <w:sz w:val="21"/>
          <w:szCs w:val="22"/>
        </w:rPr>
      </w:pPr>
      <w:r>
        <w:fldChar w:fldCharType="begin"/>
      </w:r>
      <w:r>
        <w:instrText xml:space="preserve"> HYPERLINK \l "_Toc171433599" </w:instrText>
      </w:r>
      <w:r>
        <w:fldChar w:fldCharType="separate"/>
      </w:r>
      <w:r>
        <w:rPr>
          <w:rStyle w:val="23"/>
          <w:rFonts w:ascii="Times New Roman" w:hAnsi="Times New Roman" w:cs="Times New Roman"/>
          <w:b w:val="0"/>
          <w:kern w:val="44"/>
        </w:rPr>
        <w:t>附录A：海南省省级公益林生态兼经济树种（试行）名录</w:t>
      </w:r>
      <w:r>
        <w:rPr>
          <w:rFonts w:ascii="Times New Roman" w:hAnsi="Times New Roman" w:cs="Times New Roman"/>
          <w:b w:val="0"/>
        </w:rPr>
        <w:tab/>
      </w:r>
      <w:r>
        <w:rPr>
          <w:rFonts w:ascii="Times New Roman" w:hAnsi="Times New Roman" w:cs="Times New Roman"/>
          <w:b w:val="0"/>
        </w:rPr>
        <w:fldChar w:fldCharType="begin"/>
      </w:r>
      <w:r>
        <w:rPr>
          <w:rFonts w:ascii="Times New Roman" w:hAnsi="Times New Roman" w:cs="Times New Roman"/>
          <w:b w:val="0"/>
        </w:rPr>
        <w:instrText xml:space="preserve"> PAGEREF _Toc171433599 \h </w:instrText>
      </w:r>
      <w:r>
        <w:rPr>
          <w:rFonts w:ascii="Times New Roman" w:hAnsi="Times New Roman" w:cs="Times New Roman"/>
          <w:b w:val="0"/>
        </w:rPr>
        <w:fldChar w:fldCharType="separate"/>
      </w:r>
      <w:r>
        <w:rPr>
          <w:rFonts w:ascii="Times New Roman" w:hAnsi="Times New Roman" w:cs="Times New Roman"/>
          <w:b w:val="0"/>
        </w:rPr>
        <w:t>6</w:t>
      </w:r>
      <w:r>
        <w:rPr>
          <w:rFonts w:ascii="Times New Roman" w:hAnsi="Times New Roman" w:cs="Times New Roman"/>
          <w:b w:val="0"/>
        </w:rPr>
        <w:fldChar w:fldCharType="end"/>
      </w:r>
      <w:r>
        <w:rPr>
          <w:rFonts w:ascii="Times New Roman" w:hAnsi="Times New Roman" w:cs="Times New Roman"/>
          <w:b w:val="0"/>
        </w:rPr>
        <w:fldChar w:fldCharType="end"/>
      </w:r>
    </w:p>
    <w:p w14:paraId="5690A6B7">
      <w:pPr>
        <w:pStyle w:val="14"/>
        <w:tabs>
          <w:tab w:val="right" w:leader="dot" w:pos="8296"/>
        </w:tabs>
        <w:spacing w:before="0" w:line="360" w:lineRule="auto"/>
        <w:rPr>
          <w:rFonts w:ascii="Times New Roman" w:hAnsi="Times New Roman" w:cs="Times New Roman"/>
          <w:b w:val="0"/>
          <w:bCs w:val="0"/>
          <w:caps w:val="0"/>
          <w:sz w:val="21"/>
          <w:szCs w:val="22"/>
        </w:rPr>
      </w:pPr>
      <w:r>
        <w:fldChar w:fldCharType="begin"/>
      </w:r>
      <w:r>
        <w:instrText xml:space="preserve"> HYPERLINK \l "_Toc171433600" </w:instrText>
      </w:r>
      <w:r>
        <w:fldChar w:fldCharType="separate"/>
      </w:r>
      <w:r>
        <w:rPr>
          <w:rStyle w:val="23"/>
          <w:rFonts w:ascii="Times New Roman" w:hAnsi="Times New Roman" w:cs="Times New Roman"/>
          <w:b w:val="0"/>
          <w:kern w:val="44"/>
        </w:rPr>
        <w:t>附录B：《生态公益林建设技术规程》GB/T18337.3-2001热带地区主要生态公益林适宜造林树种</w:t>
      </w:r>
      <w:r>
        <w:rPr>
          <w:rFonts w:ascii="Times New Roman" w:hAnsi="Times New Roman" w:cs="Times New Roman"/>
          <w:b w:val="0"/>
        </w:rPr>
        <w:tab/>
      </w:r>
      <w:r>
        <w:rPr>
          <w:rFonts w:ascii="Times New Roman" w:hAnsi="Times New Roman" w:cs="Times New Roman"/>
          <w:b w:val="0"/>
        </w:rPr>
        <w:fldChar w:fldCharType="begin"/>
      </w:r>
      <w:r>
        <w:rPr>
          <w:rFonts w:ascii="Times New Roman" w:hAnsi="Times New Roman" w:cs="Times New Roman"/>
          <w:b w:val="0"/>
        </w:rPr>
        <w:instrText xml:space="preserve"> PAGEREF _Toc171433600 \h </w:instrText>
      </w:r>
      <w:r>
        <w:rPr>
          <w:rFonts w:ascii="Times New Roman" w:hAnsi="Times New Roman" w:cs="Times New Roman"/>
          <w:b w:val="0"/>
        </w:rPr>
        <w:fldChar w:fldCharType="separate"/>
      </w:r>
      <w:r>
        <w:rPr>
          <w:rFonts w:ascii="Times New Roman" w:hAnsi="Times New Roman" w:cs="Times New Roman"/>
          <w:b w:val="0"/>
        </w:rPr>
        <w:t>6</w:t>
      </w:r>
      <w:r>
        <w:rPr>
          <w:rFonts w:ascii="Times New Roman" w:hAnsi="Times New Roman" w:cs="Times New Roman"/>
          <w:b w:val="0"/>
        </w:rPr>
        <w:fldChar w:fldCharType="end"/>
      </w:r>
      <w:r>
        <w:rPr>
          <w:rFonts w:ascii="Times New Roman" w:hAnsi="Times New Roman" w:cs="Times New Roman"/>
          <w:b w:val="0"/>
        </w:rPr>
        <w:fldChar w:fldCharType="end"/>
      </w:r>
    </w:p>
    <w:p w14:paraId="4C7F8791">
      <w:pPr>
        <w:pStyle w:val="14"/>
        <w:tabs>
          <w:tab w:val="right" w:leader="dot" w:pos="8296"/>
        </w:tabs>
        <w:spacing w:before="0" w:line="360" w:lineRule="auto"/>
        <w:rPr>
          <w:rFonts w:ascii="Times New Roman" w:hAnsi="Times New Roman" w:cs="Times New Roman"/>
          <w:b w:val="0"/>
          <w:bCs w:val="0"/>
          <w:caps w:val="0"/>
          <w:sz w:val="21"/>
          <w:szCs w:val="22"/>
        </w:rPr>
      </w:pPr>
      <w:r>
        <w:fldChar w:fldCharType="begin"/>
      </w:r>
      <w:r>
        <w:instrText xml:space="preserve"> HYPERLINK \l "_Toc171433601" </w:instrText>
      </w:r>
      <w:r>
        <w:fldChar w:fldCharType="separate"/>
      </w:r>
      <w:r>
        <w:rPr>
          <w:rStyle w:val="23"/>
          <w:rFonts w:ascii="Times New Roman" w:hAnsi="Times New Roman" w:cs="Times New Roman"/>
          <w:b w:val="0"/>
          <w:kern w:val="44"/>
        </w:rPr>
        <w:t>附录C：海南省省级公益林生态兼经济树种（试行）造林限制条件</w:t>
      </w:r>
      <w:r>
        <w:rPr>
          <w:rFonts w:ascii="Times New Roman" w:hAnsi="Times New Roman" w:cs="Times New Roman"/>
          <w:b w:val="0"/>
        </w:rPr>
        <w:tab/>
      </w:r>
      <w:r>
        <w:rPr>
          <w:rFonts w:ascii="Times New Roman" w:hAnsi="Times New Roman" w:cs="Times New Roman"/>
          <w:b w:val="0"/>
        </w:rPr>
        <w:fldChar w:fldCharType="begin"/>
      </w:r>
      <w:r>
        <w:rPr>
          <w:rFonts w:ascii="Times New Roman" w:hAnsi="Times New Roman" w:cs="Times New Roman"/>
          <w:b w:val="0"/>
        </w:rPr>
        <w:instrText xml:space="preserve"> PAGEREF _Toc171433601 \h </w:instrText>
      </w:r>
      <w:r>
        <w:rPr>
          <w:rFonts w:ascii="Times New Roman" w:hAnsi="Times New Roman" w:cs="Times New Roman"/>
          <w:b w:val="0"/>
        </w:rPr>
        <w:fldChar w:fldCharType="separate"/>
      </w:r>
      <w:r>
        <w:rPr>
          <w:rFonts w:ascii="Times New Roman" w:hAnsi="Times New Roman" w:cs="Times New Roman"/>
          <w:b w:val="0"/>
        </w:rPr>
        <w:t>8</w:t>
      </w:r>
      <w:r>
        <w:rPr>
          <w:rFonts w:ascii="Times New Roman" w:hAnsi="Times New Roman" w:cs="Times New Roman"/>
          <w:b w:val="0"/>
        </w:rPr>
        <w:fldChar w:fldCharType="end"/>
      </w:r>
      <w:r>
        <w:rPr>
          <w:rFonts w:ascii="Times New Roman" w:hAnsi="Times New Roman" w:cs="Times New Roman"/>
          <w:b w:val="0"/>
        </w:rPr>
        <w:fldChar w:fldCharType="end"/>
      </w:r>
    </w:p>
    <w:p w14:paraId="1CE832BD">
      <w:pPr>
        <w:spacing w:line="360" w:lineRule="auto"/>
        <w:rPr>
          <w:rFonts w:ascii="Times New Roman" w:hAnsi="Times New Roman" w:cs="Times New Roman"/>
        </w:rPr>
      </w:pPr>
      <w:r>
        <w:rPr>
          <w:rFonts w:ascii="Times New Roman" w:hAnsi="Times New Roman" w:cs="Times New Roman"/>
        </w:rPr>
        <w:fldChar w:fldCharType="end"/>
      </w:r>
    </w:p>
    <w:p w14:paraId="7EB45B6F">
      <w:pPr>
        <w:rPr>
          <w:rFonts w:ascii="Times New Roman" w:hAnsi="Times New Roman" w:cs="Times New Roman"/>
        </w:rPr>
      </w:pPr>
    </w:p>
    <w:p w14:paraId="3CDFD2A1">
      <w:pPr>
        <w:rPr>
          <w:rFonts w:ascii="Times New Roman" w:hAnsi="Times New Roman" w:cs="Times New Roman"/>
        </w:rPr>
      </w:pPr>
    </w:p>
    <w:p w14:paraId="27732F5F">
      <w:pPr>
        <w:rPr>
          <w:rFonts w:ascii="Times New Roman" w:hAnsi="Times New Roman" w:cs="Times New Roman"/>
        </w:rPr>
      </w:pPr>
    </w:p>
    <w:p w14:paraId="76A52721">
      <w:pPr>
        <w:rPr>
          <w:rFonts w:ascii="Times New Roman" w:hAnsi="Times New Roman" w:cs="Times New Roman"/>
        </w:rPr>
      </w:pPr>
    </w:p>
    <w:p w14:paraId="71EA5751">
      <w:pPr>
        <w:rPr>
          <w:rFonts w:ascii="Times New Roman" w:hAnsi="Times New Roman" w:cs="Times New Roman"/>
        </w:rPr>
      </w:pPr>
    </w:p>
    <w:p w14:paraId="09550408">
      <w:pPr>
        <w:rPr>
          <w:rFonts w:ascii="Times New Roman" w:hAnsi="Times New Roman" w:cs="Times New Roman"/>
        </w:rPr>
      </w:pPr>
    </w:p>
    <w:p w14:paraId="4E1B92B1">
      <w:pPr>
        <w:rPr>
          <w:rFonts w:ascii="Times New Roman" w:hAnsi="Times New Roman" w:cs="Times New Roman"/>
        </w:rPr>
      </w:pPr>
    </w:p>
    <w:p w14:paraId="0D5BE370">
      <w:pPr>
        <w:rPr>
          <w:rFonts w:ascii="Times New Roman" w:hAnsi="Times New Roman" w:cs="Times New Roman"/>
        </w:rPr>
      </w:pPr>
    </w:p>
    <w:p w14:paraId="7D44E625">
      <w:pPr>
        <w:rPr>
          <w:rFonts w:ascii="Times New Roman" w:hAnsi="Times New Roman" w:cs="Times New Roman"/>
        </w:rPr>
      </w:pPr>
    </w:p>
    <w:p w14:paraId="29CF9FE0">
      <w:pPr>
        <w:rPr>
          <w:rFonts w:ascii="Times New Roman" w:hAnsi="Times New Roman" w:cs="Times New Roman"/>
        </w:rPr>
      </w:pPr>
    </w:p>
    <w:p w14:paraId="4194B6C2">
      <w:pPr>
        <w:rPr>
          <w:rFonts w:ascii="Times New Roman" w:hAnsi="Times New Roman" w:cs="Times New Roman"/>
        </w:rPr>
      </w:pPr>
    </w:p>
    <w:p w14:paraId="1B10780B">
      <w:pPr>
        <w:rPr>
          <w:rFonts w:ascii="Times New Roman" w:hAnsi="Times New Roman" w:cs="Times New Roman"/>
        </w:rPr>
      </w:pPr>
    </w:p>
    <w:p w14:paraId="31EE0923">
      <w:pPr>
        <w:rPr>
          <w:rFonts w:ascii="Times New Roman" w:hAnsi="Times New Roman" w:cs="Times New Roman"/>
        </w:rPr>
      </w:pPr>
    </w:p>
    <w:p w14:paraId="15A8C28E">
      <w:pPr>
        <w:rPr>
          <w:rFonts w:ascii="Times New Roman" w:hAnsi="Times New Roman" w:cs="Times New Roman"/>
        </w:rPr>
      </w:pPr>
    </w:p>
    <w:p w14:paraId="3C6FD3BC">
      <w:pPr>
        <w:rPr>
          <w:rFonts w:ascii="Times New Roman" w:hAnsi="Times New Roman" w:cs="Times New Roman"/>
        </w:rPr>
      </w:pPr>
    </w:p>
    <w:p w14:paraId="182896CF">
      <w:pPr>
        <w:rPr>
          <w:rFonts w:ascii="Times New Roman" w:hAnsi="Times New Roman" w:cs="Times New Roman"/>
        </w:rPr>
      </w:pPr>
    </w:p>
    <w:p w14:paraId="17110773">
      <w:pPr>
        <w:rPr>
          <w:rFonts w:ascii="Times New Roman" w:hAnsi="Times New Roman" w:cs="Times New Roman"/>
        </w:rPr>
      </w:pPr>
    </w:p>
    <w:p w14:paraId="0CB473C9">
      <w:pPr>
        <w:rPr>
          <w:rFonts w:ascii="Times New Roman" w:hAnsi="Times New Roman" w:cs="Times New Roman"/>
        </w:rPr>
      </w:pPr>
    </w:p>
    <w:p w14:paraId="3F1E5274">
      <w:pPr>
        <w:rPr>
          <w:rFonts w:ascii="Times New Roman" w:hAnsi="Times New Roman" w:cs="Times New Roman"/>
        </w:rPr>
      </w:pPr>
    </w:p>
    <w:p w14:paraId="06488972">
      <w:pPr>
        <w:rPr>
          <w:rFonts w:ascii="Times New Roman" w:hAnsi="Times New Roman" w:cs="Times New Roman"/>
        </w:rPr>
      </w:pPr>
    </w:p>
    <w:p w14:paraId="27F2EE58">
      <w:pPr>
        <w:rPr>
          <w:rFonts w:ascii="Times New Roman" w:hAnsi="Times New Roman" w:cs="Times New Roman"/>
        </w:rPr>
      </w:pPr>
    </w:p>
    <w:p w14:paraId="059C062D">
      <w:pPr>
        <w:rPr>
          <w:rFonts w:ascii="Times New Roman" w:hAnsi="Times New Roman" w:cs="Times New Roman"/>
        </w:rPr>
      </w:pPr>
    </w:p>
    <w:p w14:paraId="77E02AC6">
      <w:pPr>
        <w:spacing w:line="360" w:lineRule="auto"/>
        <w:ind w:firstLine="602" w:firstLineChars="200"/>
        <w:jc w:val="center"/>
        <w:rPr>
          <w:rFonts w:ascii="Times New Roman" w:hAnsi="Times New Roman" w:cs="Times New Roman"/>
          <w:b/>
          <w:sz w:val="30"/>
          <w:szCs w:val="30"/>
        </w:rPr>
      </w:pPr>
      <w:r>
        <w:rPr>
          <w:rFonts w:ascii="Times New Roman" w:hAnsi="Times New Roman" w:cs="Times New Roman"/>
          <w:b/>
          <w:sz w:val="30"/>
          <w:szCs w:val="30"/>
        </w:rPr>
        <w:t>前 言</w:t>
      </w:r>
    </w:p>
    <w:p w14:paraId="63081B81">
      <w:pPr>
        <w:spacing w:line="360" w:lineRule="auto"/>
        <w:ind w:firstLine="480" w:firstLineChars="200"/>
        <w:rPr>
          <w:rFonts w:ascii="Times New Roman" w:hAnsi="Times New Roman" w:cs="Times New Roman"/>
        </w:rPr>
      </w:pPr>
      <w:r>
        <w:rPr>
          <w:rFonts w:ascii="Times New Roman" w:hAnsi="Times New Roman" w:cs="Times New Roman"/>
          <w:sz w:val="24"/>
          <w:szCs w:val="24"/>
        </w:rPr>
        <w:t>为规范海南省省级公益林进行生态兼经济树种种植技术、种植范围、种植树种、种植模式、管护和经营等基本条件。依据《中华人民共和国森林法》第六条、《中华人民共和国森林法实施条例》第十二条等规定，结合《造林技术规程》（GB/T15776-2023）《生态公益林建设技术规程》（GB/T1833.7-2001）和本省省级公益林森林资源特点，在海南省省级公益林资源分布及可进行树种种植分析基础上制定本指南。本技术指南的制定有利于指导</w:t>
      </w:r>
      <w:r>
        <w:rPr>
          <w:rFonts w:hint="eastAsia" w:ascii="Times New Roman" w:hAnsi="Times New Roman" w:cs="Times New Roman"/>
          <w:sz w:val="24"/>
          <w:szCs w:val="24"/>
        </w:rPr>
        <w:t>低效</w:t>
      </w:r>
      <w:r>
        <w:rPr>
          <w:rFonts w:ascii="Times New Roman" w:hAnsi="Times New Roman" w:cs="Times New Roman"/>
          <w:sz w:val="24"/>
          <w:szCs w:val="24"/>
        </w:rPr>
        <w:t>省级公益林提质</w:t>
      </w:r>
      <w:r>
        <w:rPr>
          <w:rFonts w:hint="eastAsia" w:ascii="Times New Roman" w:hAnsi="Times New Roman" w:cs="Times New Roman"/>
          <w:sz w:val="24"/>
          <w:szCs w:val="24"/>
        </w:rPr>
        <w:t>增效</w:t>
      </w:r>
      <w:r>
        <w:rPr>
          <w:rFonts w:ascii="Times New Roman" w:hAnsi="Times New Roman" w:cs="Times New Roman"/>
          <w:sz w:val="24"/>
          <w:szCs w:val="24"/>
        </w:rPr>
        <w:t>，充分</w:t>
      </w:r>
      <w:r>
        <w:rPr>
          <w:rFonts w:hint="eastAsia" w:ascii="Times New Roman" w:hAnsi="Times New Roman" w:cs="Times New Roman"/>
          <w:sz w:val="24"/>
          <w:szCs w:val="24"/>
        </w:rPr>
        <w:t>体现</w:t>
      </w:r>
      <w:r>
        <w:rPr>
          <w:rFonts w:ascii="Times New Roman" w:hAnsi="Times New Roman" w:cs="Times New Roman"/>
          <w:sz w:val="24"/>
          <w:szCs w:val="24"/>
        </w:rPr>
        <w:t>出海南公益林生态效益和树种经济价值。</w:t>
      </w:r>
    </w:p>
    <w:p w14:paraId="4DFC6B04">
      <w:pPr>
        <w:rPr>
          <w:rFonts w:ascii="Times New Roman" w:hAnsi="Times New Roman" w:cs="Times New Roman"/>
        </w:rPr>
      </w:pPr>
    </w:p>
    <w:p w14:paraId="32DF8BAA">
      <w:pPr>
        <w:rPr>
          <w:rFonts w:ascii="Times New Roman" w:hAnsi="Times New Roman" w:cs="Times New Roman"/>
        </w:rPr>
      </w:pPr>
    </w:p>
    <w:p w14:paraId="2FE0CA1D">
      <w:pPr>
        <w:rPr>
          <w:rFonts w:ascii="Times New Roman" w:hAnsi="Times New Roman" w:cs="Times New Roman"/>
        </w:rPr>
      </w:pPr>
    </w:p>
    <w:p w14:paraId="6D22F873">
      <w:pPr>
        <w:rPr>
          <w:rFonts w:ascii="Times New Roman" w:hAnsi="Times New Roman" w:cs="Times New Roman"/>
        </w:rPr>
      </w:pPr>
    </w:p>
    <w:p w14:paraId="4E450669">
      <w:pPr>
        <w:rPr>
          <w:rFonts w:ascii="Times New Roman" w:hAnsi="Times New Roman" w:cs="Times New Roman"/>
        </w:rPr>
      </w:pPr>
    </w:p>
    <w:p w14:paraId="5F18FA61">
      <w:pPr>
        <w:rPr>
          <w:rFonts w:ascii="Times New Roman" w:hAnsi="Times New Roman" w:cs="Times New Roman"/>
        </w:rPr>
      </w:pPr>
    </w:p>
    <w:p w14:paraId="3E24B9E8">
      <w:pPr>
        <w:rPr>
          <w:rFonts w:ascii="Times New Roman" w:hAnsi="Times New Roman" w:cs="Times New Roman"/>
        </w:rPr>
      </w:pPr>
    </w:p>
    <w:p w14:paraId="155AB49E">
      <w:pPr>
        <w:rPr>
          <w:rFonts w:ascii="Times New Roman" w:hAnsi="Times New Roman" w:cs="Times New Roman"/>
        </w:rPr>
      </w:pPr>
    </w:p>
    <w:p w14:paraId="3970CA00">
      <w:pPr>
        <w:rPr>
          <w:rFonts w:ascii="Times New Roman" w:hAnsi="Times New Roman" w:cs="Times New Roman"/>
        </w:rPr>
      </w:pPr>
    </w:p>
    <w:p w14:paraId="0CF743C2">
      <w:pPr>
        <w:rPr>
          <w:rFonts w:ascii="Times New Roman" w:hAnsi="Times New Roman" w:cs="Times New Roman"/>
        </w:rPr>
      </w:pPr>
    </w:p>
    <w:p w14:paraId="444786D0">
      <w:pPr>
        <w:rPr>
          <w:rFonts w:ascii="Times New Roman" w:hAnsi="Times New Roman" w:cs="Times New Roman"/>
        </w:rPr>
      </w:pPr>
    </w:p>
    <w:p w14:paraId="56C4E5AF">
      <w:pPr>
        <w:rPr>
          <w:rFonts w:ascii="Times New Roman" w:hAnsi="Times New Roman" w:cs="Times New Roman"/>
        </w:rPr>
      </w:pPr>
    </w:p>
    <w:p w14:paraId="15A7436D">
      <w:pPr>
        <w:rPr>
          <w:rFonts w:ascii="Times New Roman" w:hAnsi="Times New Roman" w:cs="Times New Roman"/>
        </w:rPr>
      </w:pPr>
    </w:p>
    <w:p w14:paraId="703EB3C4">
      <w:pPr>
        <w:rPr>
          <w:rFonts w:ascii="Times New Roman" w:hAnsi="Times New Roman" w:cs="Times New Roman"/>
        </w:rPr>
      </w:pPr>
    </w:p>
    <w:p w14:paraId="3E88DED6">
      <w:pPr>
        <w:rPr>
          <w:rFonts w:ascii="Times New Roman" w:hAnsi="Times New Roman" w:cs="Times New Roman"/>
        </w:rPr>
      </w:pPr>
    </w:p>
    <w:p w14:paraId="3AD7C291">
      <w:pPr>
        <w:rPr>
          <w:rFonts w:ascii="Times New Roman" w:hAnsi="Times New Roman" w:cs="Times New Roman"/>
        </w:rPr>
      </w:pPr>
    </w:p>
    <w:p w14:paraId="297962C5">
      <w:pPr>
        <w:rPr>
          <w:rFonts w:ascii="Times New Roman" w:hAnsi="Times New Roman" w:cs="Times New Roman"/>
        </w:rPr>
      </w:pPr>
    </w:p>
    <w:p w14:paraId="7DC2D57F">
      <w:pPr>
        <w:rPr>
          <w:rFonts w:ascii="Times New Roman" w:hAnsi="Times New Roman" w:cs="Times New Roman"/>
        </w:rPr>
      </w:pPr>
    </w:p>
    <w:p w14:paraId="22BB3B75">
      <w:pPr>
        <w:rPr>
          <w:rFonts w:ascii="Times New Roman" w:hAnsi="Times New Roman" w:cs="Times New Roman"/>
        </w:rPr>
      </w:pPr>
    </w:p>
    <w:p w14:paraId="5E5BC2C0">
      <w:pPr>
        <w:rPr>
          <w:rFonts w:ascii="Times New Roman" w:hAnsi="Times New Roman" w:cs="Times New Roman"/>
        </w:rPr>
        <w:sectPr>
          <w:pgSz w:w="11906" w:h="16838"/>
          <w:pgMar w:top="1440" w:right="1800" w:bottom="1440" w:left="1800" w:header="851" w:footer="992" w:gutter="0"/>
          <w:pgNumType w:fmt="upperRoman" w:start="1"/>
          <w:cols w:space="425" w:num="1"/>
          <w:docGrid w:type="lines" w:linePitch="312" w:charSpace="0"/>
        </w:sectPr>
      </w:pPr>
    </w:p>
    <w:p w14:paraId="3BD01961">
      <w:pPr>
        <w:rPr>
          <w:rFonts w:ascii="Times New Roman" w:hAnsi="Times New Roman" w:cs="Times New Roman"/>
        </w:rPr>
      </w:pPr>
    </w:p>
    <w:p w14:paraId="658D6491">
      <w:pPr>
        <w:pStyle w:val="19"/>
        <w:rPr>
          <w:rFonts w:ascii="Times New Roman" w:hAnsi="Times New Roman" w:cs="Times New Roman"/>
          <w:sz w:val="44"/>
          <w:szCs w:val="44"/>
        </w:rPr>
      </w:pPr>
      <w:bookmarkStart w:id="6" w:name="_Toc164851136"/>
      <w:bookmarkStart w:id="7" w:name="_Toc164850855"/>
      <w:bookmarkStart w:id="8" w:name="_Toc171433589"/>
      <w:r>
        <w:rPr>
          <w:rFonts w:ascii="Times New Roman" w:hAnsi="Times New Roman" w:cs="Times New Roman"/>
          <w:sz w:val="44"/>
          <w:szCs w:val="44"/>
        </w:rPr>
        <w:t>海南省省级公益林生态兼经济树种</w:t>
      </w:r>
      <w:bookmarkEnd w:id="6"/>
      <w:bookmarkEnd w:id="7"/>
      <w:r>
        <w:rPr>
          <w:rFonts w:hint="eastAsia" w:ascii="Times New Roman" w:hAnsi="Times New Roman" w:cs="Times New Roman"/>
          <w:sz w:val="44"/>
          <w:szCs w:val="44"/>
        </w:rPr>
        <w:t>（试行）</w:t>
      </w:r>
      <w:bookmarkEnd w:id="8"/>
    </w:p>
    <w:p w14:paraId="2634DFA2">
      <w:pPr>
        <w:pStyle w:val="19"/>
        <w:rPr>
          <w:rFonts w:ascii="Times New Roman" w:hAnsi="Times New Roman" w:cs="Times New Roman"/>
          <w:sz w:val="44"/>
          <w:szCs w:val="44"/>
        </w:rPr>
      </w:pPr>
      <w:bookmarkStart w:id="9" w:name="_Toc164850856"/>
      <w:bookmarkStart w:id="10" w:name="_Toc164851137"/>
      <w:bookmarkStart w:id="11" w:name="_Toc171433590"/>
      <w:r>
        <w:rPr>
          <w:rFonts w:ascii="Times New Roman" w:hAnsi="Times New Roman" w:cs="Times New Roman"/>
          <w:sz w:val="44"/>
          <w:szCs w:val="44"/>
        </w:rPr>
        <w:t>造林技术指南</w:t>
      </w:r>
      <w:bookmarkEnd w:id="9"/>
      <w:bookmarkEnd w:id="10"/>
      <w:bookmarkEnd w:id="11"/>
    </w:p>
    <w:p w14:paraId="3750EB4E">
      <w:pPr>
        <w:rPr>
          <w:rFonts w:ascii="Times New Roman" w:hAnsi="Times New Roman" w:cs="Times New Roman"/>
        </w:rPr>
      </w:pPr>
    </w:p>
    <w:p w14:paraId="2E962822">
      <w:pPr>
        <w:rPr>
          <w:rFonts w:ascii="Times New Roman" w:hAnsi="Times New Roman" w:cs="Times New Roman"/>
        </w:rPr>
      </w:pPr>
    </w:p>
    <w:p w14:paraId="3FBD1574">
      <w:pPr>
        <w:rPr>
          <w:rFonts w:ascii="Times New Roman" w:hAnsi="Times New Roman" w:cs="Times New Roman"/>
        </w:rPr>
      </w:pPr>
    </w:p>
    <w:p w14:paraId="7D44F90C">
      <w:pPr>
        <w:pStyle w:val="2"/>
        <w:rPr>
          <w:rFonts w:ascii="Times New Roman" w:hAnsi="Times New Roman" w:cs="Times New Roman"/>
        </w:rPr>
      </w:pPr>
      <w:bookmarkStart w:id="12" w:name="_Toc164850857"/>
      <w:bookmarkStart w:id="13" w:name="_Toc171433591"/>
      <w:r>
        <w:rPr>
          <w:rFonts w:ascii="Times New Roman" w:hAnsi="Times New Roman" w:cs="Times New Roman"/>
        </w:rPr>
        <w:t>1 适用范围</w:t>
      </w:r>
      <w:bookmarkEnd w:id="12"/>
      <w:bookmarkEnd w:id="13"/>
    </w:p>
    <w:p w14:paraId="2832A504">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本技术指南规定了海南省省级公益林</w:t>
      </w:r>
      <w:r>
        <w:rPr>
          <w:rFonts w:hint="eastAsia" w:ascii="Times New Roman" w:hAnsi="Times New Roman" w:cs="Times New Roman"/>
          <w:sz w:val="24"/>
          <w:szCs w:val="24"/>
        </w:rPr>
        <w:t>造林</w:t>
      </w:r>
      <w:r>
        <w:rPr>
          <w:rFonts w:ascii="Times New Roman" w:hAnsi="Times New Roman" w:cs="Times New Roman"/>
          <w:sz w:val="24"/>
          <w:szCs w:val="24"/>
        </w:rPr>
        <w:t>生态兼经济树种的选择、营造、经营管护及建设档案管理等技术要求，本技术指南适用于海南省省级公益林范围内的生态兼经济公益林树种营造与管理。</w:t>
      </w:r>
    </w:p>
    <w:p w14:paraId="57061C20">
      <w:pPr>
        <w:pStyle w:val="2"/>
        <w:rPr>
          <w:rFonts w:ascii="Times New Roman" w:hAnsi="Times New Roman" w:cs="Times New Roman"/>
        </w:rPr>
      </w:pPr>
      <w:bookmarkStart w:id="14" w:name="_Toc164850858"/>
      <w:bookmarkStart w:id="15" w:name="_Toc171433592"/>
      <w:r>
        <w:rPr>
          <w:rFonts w:ascii="Times New Roman" w:hAnsi="Times New Roman" w:cs="Times New Roman"/>
        </w:rPr>
        <w:t>2 引用文件</w:t>
      </w:r>
      <w:bookmarkEnd w:id="14"/>
      <w:bookmarkEnd w:id="15"/>
    </w:p>
    <w:p w14:paraId="7F002175">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下列标准所包含的条文，通过在本指南中引用而构成为本指南的条文。本指南正式使用时，所示版本均为有效。所有标准都会被修订，使用本指南的各方应探讨使用下列标准最新版本的可能性。</w:t>
      </w:r>
    </w:p>
    <w:p w14:paraId="5FA700F5">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GB/T 15776-2023造林技术规程</w:t>
      </w:r>
    </w:p>
    <w:p w14:paraId="71441702">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GB/T 6001育苗技术规程</w:t>
      </w:r>
    </w:p>
    <w:p w14:paraId="11DD8AA1">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GB 6000主要造林树种苗木质量分级</w:t>
      </w:r>
    </w:p>
    <w:p w14:paraId="6FB78072">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GB 7908林木种子质量分级</w:t>
      </w:r>
    </w:p>
    <w:p w14:paraId="6E94768E">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GB/T 14175林木引种</w:t>
      </w:r>
    </w:p>
    <w:p w14:paraId="1EE57E59">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GB/T 15783 主要造林树种林地化学除草技术规程</w:t>
      </w:r>
    </w:p>
    <w:p w14:paraId="702D7F36">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GB/T 18337.3</w:t>
      </w:r>
      <w:r>
        <w:rPr>
          <w:rFonts w:hint="eastAsia" w:ascii="Times New Roman" w:hAnsi="Times New Roman" w:cs="Times New Roman"/>
          <w:sz w:val="24"/>
          <w:szCs w:val="24"/>
        </w:rPr>
        <w:t>-2001</w:t>
      </w:r>
      <w:r>
        <w:rPr>
          <w:rFonts w:ascii="Times New Roman" w:hAnsi="Times New Roman" w:cs="Times New Roman"/>
          <w:sz w:val="24"/>
          <w:szCs w:val="24"/>
        </w:rPr>
        <w:t>生态公益林建设技术规程</w:t>
      </w:r>
    </w:p>
    <w:p w14:paraId="7C4FE6AC">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GB/T 26424 森林资源规划设计调查技术规程</w:t>
      </w:r>
    </w:p>
    <w:p w14:paraId="294BD3C9">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LY/T 1000容器育苗技术</w:t>
      </w:r>
    </w:p>
    <w:p w14:paraId="2DF3CB56">
      <w:pPr>
        <w:pStyle w:val="2"/>
        <w:rPr>
          <w:rFonts w:ascii="Times New Roman" w:hAnsi="Times New Roman" w:cs="Times New Roman"/>
        </w:rPr>
      </w:pPr>
      <w:bookmarkStart w:id="16" w:name="_Toc164850859"/>
      <w:bookmarkStart w:id="17" w:name="_Toc171433593"/>
      <w:r>
        <w:rPr>
          <w:rFonts w:ascii="Times New Roman" w:hAnsi="Times New Roman" w:cs="Times New Roman"/>
        </w:rPr>
        <w:t>3 术语及定义</w:t>
      </w:r>
      <w:bookmarkEnd w:id="16"/>
      <w:bookmarkEnd w:id="17"/>
    </w:p>
    <w:p w14:paraId="343B29B9">
      <w:pPr>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下列术语和定义适用于本文件。</w:t>
      </w:r>
    </w:p>
    <w:p w14:paraId="32C28CBE">
      <w:pPr>
        <w:pStyle w:val="3"/>
        <w:rPr>
          <w:rFonts w:ascii="Times New Roman" w:hAnsi="Times New Roman" w:cs="Times New Roman"/>
        </w:rPr>
      </w:pPr>
      <w:bookmarkStart w:id="18" w:name="_Toc164850860"/>
      <w:r>
        <w:rPr>
          <w:rFonts w:ascii="Times New Roman" w:hAnsi="Times New Roman" w:cs="Times New Roman"/>
        </w:rPr>
        <w:t>3.1 生态兼经济树种</w:t>
      </w:r>
      <w:bookmarkEnd w:id="18"/>
    </w:p>
    <w:p w14:paraId="2296B4E6">
      <w:pPr>
        <w:spacing w:line="360" w:lineRule="auto"/>
        <w:ind w:firstLine="480" w:firstLineChars="200"/>
        <w:rPr>
          <w:rFonts w:ascii="Times New Roman" w:hAnsi="Times New Roman" w:cs="Times New Roman"/>
          <w:sz w:val="24"/>
          <w:szCs w:val="24"/>
        </w:rPr>
      </w:pPr>
      <w:bookmarkStart w:id="19" w:name="_Toc164850861"/>
      <w:r>
        <w:rPr>
          <w:rFonts w:ascii="Times New Roman" w:hAnsi="Times New Roman" w:cs="Times New Roman"/>
          <w:sz w:val="24"/>
          <w:szCs w:val="24"/>
        </w:rPr>
        <w:t>生态兼经济树种指以涵养水源、减少或防止水土流失、减轻风沙危害、提高生物多样性等生态效益为主要经营目标，同时成熟林木具每年均能生产果品、工业原料、药材、香料、饲料、调料、油料等经济用途的树种。</w:t>
      </w:r>
    </w:p>
    <w:p w14:paraId="013F942E">
      <w:pPr>
        <w:pStyle w:val="3"/>
        <w:rPr>
          <w:rFonts w:ascii="Times New Roman" w:hAnsi="Times New Roman" w:cs="Times New Roman"/>
        </w:rPr>
      </w:pPr>
      <w:r>
        <w:rPr>
          <w:rFonts w:ascii="Times New Roman" w:hAnsi="Times New Roman" w:cs="Times New Roman"/>
        </w:rPr>
        <w:t>3.2 省级公益林（地）</w:t>
      </w:r>
      <w:bookmarkEnd w:id="19"/>
    </w:p>
    <w:p w14:paraId="52B8D53C">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规划为省级公益林地块</w:t>
      </w:r>
      <w:r>
        <w:rPr>
          <w:rFonts w:hint="eastAsia" w:ascii="Times New Roman" w:hAnsi="Times New Roman" w:cs="Times New Roman"/>
          <w:sz w:val="24"/>
          <w:szCs w:val="24"/>
        </w:rPr>
        <w:t>，土</w:t>
      </w:r>
      <w:r>
        <w:rPr>
          <w:rFonts w:ascii="Times New Roman" w:hAnsi="Times New Roman" w:cs="Times New Roman"/>
          <w:sz w:val="24"/>
          <w:szCs w:val="24"/>
        </w:rPr>
        <w:t>地类型为规划林地</w:t>
      </w:r>
      <w:r>
        <w:rPr>
          <w:rFonts w:hint="eastAsia" w:ascii="Times New Roman" w:hAnsi="Times New Roman" w:cs="Times New Roman"/>
          <w:sz w:val="24"/>
          <w:szCs w:val="24"/>
        </w:rPr>
        <w:t>，</w:t>
      </w:r>
      <w:r>
        <w:rPr>
          <w:rFonts w:ascii="Times New Roman" w:hAnsi="Times New Roman" w:cs="Times New Roman"/>
          <w:sz w:val="24"/>
          <w:szCs w:val="24"/>
        </w:rPr>
        <w:t>森林类别为公益林</w:t>
      </w:r>
      <w:r>
        <w:rPr>
          <w:rFonts w:hint="eastAsia" w:ascii="Times New Roman" w:hAnsi="Times New Roman" w:cs="Times New Roman"/>
          <w:sz w:val="24"/>
          <w:szCs w:val="24"/>
        </w:rPr>
        <w:t>，</w:t>
      </w:r>
      <w:r>
        <w:rPr>
          <w:rFonts w:ascii="Times New Roman" w:hAnsi="Times New Roman" w:cs="Times New Roman"/>
          <w:sz w:val="24"/>
          <w:szCs w:val="24"/>
        </w:rPr>
        <w:t>事权等级为省级。</w:t>
      </w:r>
    </w:p>
    <w:p w14:paraId="63FA8719">
      <w:pPr>
        <w:pStyle w:val="2"/>
        <w:rPr>
          <w:rFonts w:ascii="Times New Roman" w:hAnsi="Times New Roman" w:cs="Times New Roman"/>
        </w:rPr>
      </w:pPr>
      <w:bookmarkStart w:id="20" w:name="_Toc164850862"/>
      <w:bookmarkStart w:id="21" w:name="_Toc171433594"/>
      <w:r>
        <w:rPr>
          <w:rFonts w:ascii="Times New Roman" w:hAnsi="Times New Roman" w:cs="Times New Roman"/>
        </w:rPr>
        <w:t>4 指导思想</w:t>
      </w:r>
      <w:bookmarkEnd w:id="20"/>
      <w:bookmarkEnd w:id="21"/>
    </w:p>
    <w:p w14:paraId="50E9C88A">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以贯彻落实生态文明思想为指导，践行“绿水青山就是金山银山”的发展理念，以《国家生态文明试验区（海南）实施方案》为依据，以持续推进公益林可持续发展为目标，加强政府宏观引导，构建生态兼经济公益林建设体系，创造良好的人居环境，促林农增收，促进海南公益林高质量发展。</w:t>
      </w:r>
    </w:p>
    <w:p w14:paraId="56867381">
      <w:pPr>
        <w:pStyle w:val="2"/>
        <w:rPr>
          <w:rFonts w:ascii="Times New Roman" w:hAnsi="Times New Roman" w:cs="Times New Roman"/>
        </w:rPr>
      </w:pPr>
      <w:bookmarkStart w:id="22" w:name="_Toc164850863"/>
      <w:bookmarkStart w:id="23" w:name="_Toc171433595"/>
      <w:r>
        <w:rPr>
          <w:rFonts w:ascii="Times New Roman" w:hAnsi="Times New Roman" w:cs="Times New Roman"/>
        </w:rPr>
        <w:t>5 营造原则</w:t>
      </w:r>
      <w:bookmarkEnd w:id="22"/>
      <w:bookmarkEnd w:id="23"/>
    </w:p>
    <w:p w14:paraId="5682E1DD">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（1）坚持高质量可持续发展的原则。既要考虑公益林自身可持续发展，生态效能不断提高，又要满足公益林其他经济、服务效能的可持续发展。</w:t>
      </w:r>
    </w:p>
    <w:p w14:paraId="0874E5FE">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 坚持生态优先，兼顾经济社会效益原则。在保持对自然生态系统完整性和生态主导功能没有影响的前提下，开展生态兼经济树种造林，以有利于公益林可持续经营，发挥其经济社会效益的功能。</w:t>
      </w:r>
    </w:p>
    <w:p w14:paraId="0123EA79">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（3）坚持适地适树适种源的原则。以优良乡土树种为主，充分利用外来适生树种</w:t>
      </w:r>
      <w:r>
        <w:rPr>
          <w:rFonts w:hint="eastAsia" w:ascii="Times New Roman" w:hAnsi="Times New Roman" w:cs="Times New Roman"/>
          <w:sz w:val="24"/>
          <w:szCs w:val="24"/>
        </w:rPr>
        <w:t>。</w:t>
      </w:r>
    </w:p>
    <w:p w14:paraId="3EFEB45B">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坚持因地制宜，因地种植与经营的原则。依据造林区、造林地的地形、土壤、植被等立地因子，选择适合的种植与经营模式，以乔木树种为主，乔、灌相结合，多树种、多层次、多功能相结合，营造混交林，增加生物多样性。</w:t>
      </w:r>
    </w:p>
    <w:p w14:paraId="656DA397">
      <w:pPr>
        <w:pStyle w:val="2"/>
        <w:rPr>
          <w:rFonts w:ascii="Times New Roman" w:hAnsi="Times New Roman" w:cs="Times New Roman"/>
        </w:rPr>
      </w:pPr>
      <w:bookmarkStart w:id="24" w:name="_Toc164850864"/>
      <w:bookmarkStart w:id="25" w:name="_Toc171433596"/>
      <w:r>
        <w:rPr>
          <w:rFonts w:ascii="Times New Roman" w:hAnsi="Times New Roman" w:cs="Times New Roman"/>
        </w:rPr>
        <w:t>6 营造</w:t>
      </w:r>
      <w:r>
        <w:rPr>
          <w:rFonts w:hint="eastAsia" w:ascii="Times New Roman" w:hAnsi="Times New Roman" w:cs="Times New Roman"/>
        </w:rPr>
        <w:t>条件</w:t>
      </w:r>
      <w:r>
        <w:rPr>
          <w:rFonts w:ascii="Times New Roman" w:hAnsi="Times New Roman" w:cs="Times New Roman"/>
        </w:rPr>
        <w:t>及造林技术</w:t>
      </w:r>
      <w:bookmarkEnd w:id="24"/>
      <w:bookmarkEnd w:id="25"/>
    </w:p>
    <w:p w14:paraId="70EE0E73">
      <w:pPr>
        <w:pStyle w:val="3"/>
        <w:rPr>
          <w:rFonts w:ascii="Times New Roman" w:hAnsi="Times New Roman" w:cs="Times New Roman"/>
        </w:rPr>
      </w:pPr>
      <w:bookmarkStart w:id="26" w:name="_Toc164850865"/>
      <w:r>
        <w:rPr>
          <w:rFonts w:ascii="Times New Roman" w:hAnsi="Times New Roman" w:cs="Times New Roman"/>
        </w:rPr>
        <w:t>6.1 营造</w:t>
      </w:r>
      <w:bookmarkEnd w:id="26"/>
      <w:r>
        <w:rPr>
          <w:rFonts w:hint="eastAsia" w:ascii="Times New Roman" w:hAnsi="Times New Roman" w:cs="Times New Roman"/>
        </w:rPr>
        <w:t>条件</w:t>
      </w:r>
    </w:p>
    <w:p w14:paraId="313803D4">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1</w:t>
      </w:r>
      <w:r>
        <w:rPr>
          <w:rFonts w:ascii="Times New Roman" w:hAnsi="Times New Roman" w:cs="Times New Roman"/>
          <w:sz w:val="24"/>
          <w:szCs w:val="24"/>
        </w:rPr>
        <w:t>）海南生态兼经济树种造林区域只限在规划为省级公益林范围内，且不属</w:t>
      </w:r>
      <w:r>
        <w:rPr>
          <w:rFonts w:hint="eastAsia" w:ascii="Times New Roman" w:hAnsi="Times New Roman" w:cs="Times New Roman"/>
          <w:sz w:val="24"/>
          <w:szCs w:val="24"/>
        </w:rPr>
        <w:t>于</w:t>
      </w:r>
      <w:r>
        <w:rPr>
          <w:rFonts w:ascii="Times New Roman" w:hAnsi="Times New Roman" w:cs="Times New Roman"/>
          <w:sz w:val="24"/>
          <w:szCs w:val="24"/>
        </w:rPr>
        <w:t>自然保护地、饮用水源区域、水源发源地、水源涵养区</w:t>
      </w:r>
      <w:r>
        <w:rPr>
          <w:rFonts w:hint="eastAsia" w:ascii="Times New Roman" w:hAnsi="Times New Roman" w:cs="Times New Roman"/>
          <w:sz w:val="24"/>
          <w:szCs w:val="24"/>
        </w:rPr>
        <w:t>、</w:t>
      </w:r>
      <w:r>
        <w:rPr>
          <w:rFonts w:ascii="Times New Roman" w:hAnsi="Times New Roman" w:cs="Times New Roman"/>
          <w:sz w:val="24"/>
          <w:szCs w:val="24"/>
        </w:rPr>
        <w:t>湿地区域（含红树林）、天然林、沿海基干林带、</w:t>
      </w:r>
      <w:r>
        <w:rPr>
          <w:rFonts w:hint="eastAsia" w:ascii="Times New Roman" w:hAnsi="Times New Roman" w:cs="Times New Roman"/>
          <w:sz w:val="24"/>
          <w:szCs w:val="24"/>
        </w:rPr>
        <w:t>荒漠化恶劣环境</w:t>
      </w:r>
      <w:r>
        <w:rPr>
          <w:rFonts w:ascii="Times New Roman" w:hAnsi="Times New Roman" w:cs="Times New Roman"/>
          <w:sz w:val="24"/>
          <w:szCs w:val="24"/>
        </w:rPr>
        <w:t>范围内。</w:t>
      </w:r>
    </w:p>
    <w:p w14:paraId="15D34340">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2</w:t>
      </w:r>
      <w:r>
        <w:rPr>
          <w:rFonts w:ascii="Times New Roman" w:hAnsi="Times New Roman" w:cs="Times New Roman"/>
          <w:sz w:val="24"/>
          <w:szCs w:val="24"/>
        </w:rPr>
        <w:t>）</w:t>
      </w:r>
      <w:r>
        <w:rPr>
          <w:rFonts w:hint="eastAsia" w:ascii="Times New Roman" w:hAnsi="Times New Roman" w:cs="Times New Roman"/>
          <w:sz w:val="24"/>
          <w:szCs w:val="24"/>
        </w:rPr>
        <w:t>小</w:t>
      </w:r>
      <w:r>
        <w:rPr>
          <w:rFonts w:ascii="Times New Roman" w:hAnsi="Times New Roman" w:cs="Times New Roman"/>
          <w:sz w:val="24"/>
          <w:szCs w:val="24"/>
        </w:rPr>
        <w:t>乔木或嫁接苗造林树种需营造混交林</w:t>
      </w:r>
      <w:r>
        <w:rPr>
          <w:rFonts w:hint="eastAsia" w:ascii="Times New Roman" w:hAnsi="Times New Roman" w:cs="Times New Roman"/>
          <w:sz w:val="24"/>
          <w:szCs w:val="24"/>
        </w:rPr>
        <w:t>。</w:t>
      </w:r>
      <w:r>
        <w:rPr>
          <w:rFonts w:ascii="Times New Roman" w:hAnsi="Times New Roman" w:cs="Times New Roman"/>
          <w:sz w:val="24"/>
          <w:szCs w:val="24"/>
        </w:rPr>
        <w:t>乔木</w:t>
      </w:r>
      <w:r>
        <w:rPr>
          <w:rFonts w:hint="eastAsia" w:ascii="Times New Roman" w:hAnsi="Times New Roman" w:cs="Times New Roman"/>
          <w:sz w:val="24"/>
          <w:szCs w:val="24"/>
        </w:rPr>
        <w:t>、</w:t>
      </w:r>
      <w:r>
        <w:rPr>
          <w:rFonts w:ascii="Times New Roman" w:hAnsi="Times New Roman" w:cs="Times New Roman"/>
          <w:sz w:val="24"/>
          <w:szCs w:val="24"/>
        </w:rPr>
        <w:t>或经营</w:t>
      </w:r>
      <w:r>
        <w:rPr>
          <w:rFonts w:hint="eastAsia" w:ascii="Times New Roman" w:hAnsi="Times New Roman" w:cs="Times New Roman"/>
          <w:sz w:val="24"/>
          <w:szCs w:val="24"/>
        </w:rPr>
        <w:t>非</w:t>
      </w:r>
      <w:r>
        <w:rPr>
          <w:rFonts w:ascii="Times New Roman" w:hAnsi="Times New Roman" w:cs="Times New Roman"/>
          <w:sz w:val="24"/>
          <w:szCs w:val="24"/>
        </w:rPr>
        <w:t>矮化乔木类树种采用纯林或混交林种植。</w:t>
      </w:r>
    </w:p>
    <w:p w14:paraId="4BDC19EC">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（3）同一造林模式集中连片面积不宜超过50 hm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3EB987DF">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（4）同一造林模式在同一造林年度集中连片面积不宜超过20 hm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558BA585">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（5）两片相同树种或品系造林地块间应有其他树种、天然植被或非林地形成缓冲，林地形成的缓冲区间不少于50 m。</w:t>
      </w:r>
    </w:p>
    <w:p w14:paraId="5DDA2931">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（6）若造林地与松类林（集中连片的松类）相连，原则上应搭配建设森林防火生物隔离带。</w:t>
      </w:r>
    </w:p>
    <w:p w14:paraId="45D30145">
      <w:pPr>
        <w:pStyle w:val="3"/>
        <w:rPr>
          <w:rFonts w:ascii="Times New Roman" w:hAnsi="Times New Roman" w:cs="Times New Roman"/>
        </w:rPr>
      </w:pPr>
      <w:bookmarkStart w:id="27" w:name="_Toc164850866"/>
      <w:r>
        <w:rPr>
          <w:rFonts w:ascii="Times New Roman" w:hAnsi="Times New Roman" w:cs="Times New Roman"/>
        </w:rPr>
        <w:t>6.2 造林技术</w:t>
      </w:r>
      <w:bookmarkEnd w:id="27"/>
    </w:p>
    <w:p w14:paraId="743B4402">
      <w:pPr>
        <w:pStyle w:val="4"/>
        <w:rPr>
          <w:rFonts w:ascii="Times New Roman" w:hAnsi="Times New Roman" w:cs="Times New Roman"/>
        </w:rPr>
      </w:pPr>
      <w:bookmarkStart w:id="28" w:name="_Toc164850867"/>
      <w:r>
        <w:rPr>
          <w:rFonts w:ascii="Times New Roman" w:hAnsi="Times New Roman" w:cs="Times New Roman"/>
        </w:rPr>
        <w:t>6.2.1 树种选择</w:t>
      </w:r>
      <w:bookmarkEnd w:id="28"/>
    </w:p>
    <w:p w14:paraId="1AF91F3A">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根据适地适树原则和公益林（地）主要生态功能要求，结合经营目的选择生态</w:t>
      </w:r>
      <w:r>
        <w:rPr>
          <w:rFonts w:hint="eastAsia" w:ascii="Times New Roman" w:hAnsi="Times New Roman" w:cs="Times New Roman"/>
          <w:sz w:val="24"/>
          <w:szCs w:val="24"/>
        </w:rPr>
        <w:t>效益稳定、</w:t>
      </w:r>
      <w:r>
        <w:rPr>
          <w:rFonts w:ascii="Times New Roman" w:hAnsi="Times New Roman" w:cs="Times New Roman"/>
          <w:sz w:val="24"/>
          <w:szCs w:val="24"/>
        </w:rPr>
        <w:t>经济价值较高的生态兼经济树种，参考附录A。</w:t>
      </w:r>
    </w:p>
    <w:p w14:paraId="5A804395">
      <w:pPr>
        <w:pStyle w:val="4"/>
        <w:rPr>
          <w:rFonts w:ascii="Times New Roman" w:hAnsi="Times New Roman" w:cs="Times New Roman"/>
        </w:rPr>
      </w:pPr>
      <w:bookmarkStart w:id="29" w:name="_Toc164850868"/>
      <w:r>
        <w:rPr>
          <w:rFonts w:ascii="Times New Roman" w:hAnsi="Times New Roman" w:cs="Times New Roman"/>
        </w:rPr>
        <w:t>6.2.2 种苗</w:t>
      </w:r>
      <w:bookmarkEnd w:id="29"/>
    </w:p>
    <w:p w14:paraId="38744542">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裸根苗执行GB 6000的规定。</w:t>
      </w:r>
    </w:p>
    <w:p w14:paraId="37D7EB8C">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容器苗执行LY/T 1000的规定。</w:t>
      </w:r>
    </w:p>
    <w:p w14:paraId="032F4CED">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未制定国家标准的苗木类型和树种，以及有条件或需特殊处理的种子另行规定。</w:t>
      </w:r>
    </w:p>
    <w:p w14:paraId="44232FDA">
      <w:pPr>
        <w:pStyle w:val="4"/>
        <w:rPr>
          <w:rFonts w:ascii="Times New Roman" w:hAnsi="Times New Roman" w:cs="Times New Roman"/>
        </w:rPr>
      </w:pPr>
      <w:bookmarkStart w:id="30" w:name="_Toc164850869"/>
      <w:r>
        <w:rPr>
          <w:rFonts w:ascii="Times New Roman" w:hAnsi="Times New Roman" w:cs="Times New Roman"/>
        </w:rPr>
        <w:t xml:space="preserve">6.2.3 </w:t>
      </w:r>
      <w:r>
        <w:rPr>
          <w:rFonts w:ascii="Times New Roman" w:hAnsi="Times New Roman" w:cs="Times New Roman"/>
          <w:szCs w:val="24"/>
        </w:rPr>
        <w:t>整地</w:t>
      </w:r>
      <w:bookmarkEnd w:id="30"/>
    </w:p>
    <w:p w14:paraId="4B7E7B35">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具体视造林地的立地条件、造林树种等情况确定适宜的局部整地方式，山地不应采用全面整地方法。 </w:t>
      </w:r>
    </w:p>
    <w:p w14:paraId="130EF5D9">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穴状整地：适用于土壤立地条件较差、水蚀严重地带，沙地、降水量集中、洪水危害较重、河流上游的水源区地段采用穴状整地。挖穴规格一般0.4 </w:t>
      </w:r>
      <w:r>
        <w:rPr>
          <w:rFonts w:hint="eastAsia" w:ascii="Times New Roman" w:hAnsi="Times New Roman" w:cs="Times New Roman"/>
          <w:sz w:val="24"/>
          <w:szCs w:val="24"/>
        </w:rPr>
        <w:t>m</w:t>
      </w:r>
      <w:r>
        <w:rPr>
          <w:rFonts w:ascii="Times New Roman" w:hAnsi="Times New Roman" w:cs="Times New Roman"/>
          <w:sz w:val="24"/>
          <w:szCs w:val="24"/>
        </w:rPr>
        <w:t>×0.4 </w:t>
      </w:r>
      <w:r>
        <w:rPr>
          <w:rFonts w:hint="eastAsia" w:ascii="Times New Roman" w:hAnsi="Times New Roman" w:cs="Times New Roman"/>
          <w:sz w:val="24"/>
          <w:szCs w:val="24"/>
        </w:rPr>
        <w:t>m</w:t>
      </w:r>
      <w:r>
        <w:rPr>
          <w:rFonts w:ascii="Times New Roman" w:hAnsi="Times New Roman" w:cs="Times New Roman"/>
          <w:sz w:val="24"/>
          <w:szCs w:val="24"/>
        </w:rPr>
        <w:t>×0.4</w:t>
      </w:r>
      <w:r>
        <w:rPr>
          <w:rFonts w:hint="eastAsia" w:ascii="Times New Roman" w:hAnsi="Times New Roman" w:cs="Times New Roman"/>
          <w:sz w:val="24"/>
          <w:szCs w:val="24"/>
        </w:rPr>
        <w:t xml:space="preserve"> m</w:t>
      </w:r>
      <w:r>
        <w:rPr>
          <w:rFonts w:ascii="Times New Roman" w:hAnsi="Times New Roman" w:cs="Times New Roman"/>
          <w:sz w:val="24"/>
          <w:szCs w:val="24"/>
        </w:rPr>
        <w:t>，大苗移栽整地规格应适当大些。 </w:t>
      </w:r>
    </w:p>
    <w:p w14:paraId="418DC66F">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鱼鳞坑整地：适用于陡坡、沟头或沟坡造林。为半圆形坑穴，外高内低，半径不小于0.5</w:t>
      </w:r>
      <w:r>
        <w:rPr>
          <w:rFonts w:hint="eastAsia" w:ascii="Times New Roman" w:hAnsi="Times New Roman" w:cs="Times New Roman"/>
          <w:sz w:val="24"/>
          <w:szCs w:val="24"/>
        </w:rPr>
        <w:t xml:space="preserve"> m</w:t>
      </w:r>
      <w:r>
        <w:rPr>
          <w:rFonts w:ascii="Times New Roman" w:hAnsi="Times New Roman" w:cs="Times New Roman"/>
          <w:sz w:val="24"/>
          <w:szCs w:val="24"/>
        </w:rPr>
        <w:t>， 埂高0.2 m~0.3</w:t>
      </w:r>
      <w:r>
        <w:rPr>
          <w:rFonts w:hint="eastAsia" w:ascii="Times New Roman" w:hAnsi="Times New Roman" w:cs="Times New Roman"/>
          <w:sz w:val="24"/>
          <w:szCs w:val="24"/>
        </w:rPr>
        <w:t xml:space="preserve"> </w:t>
      </w:r>
      <w:r>
        <w:rPr>
          <w:rFonts w:ascii="Times New Roman" w:hAnsi="Times New Roman" w:cs="Times New Roman"/>
          <w:sz w:val="24"/>
          <w:szCs w:val="24"/>
        </w:rPr>
        <w:t>m。</w:t>
      </w:r>
    </w:p>
    <w:p w14:paraId="048E69A4">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带状整地：适用于山地、丘陵造林。沿等高线进行，带宽视坡度大小而定，一般1.0 m</w:t>
      </w:r>
      <w:r>
        <w:rPr>
          <w:rFonts w:hint="eastAsia" w:ascii="Times New Roman" w:hAnsi="Times New Roman" w:cs="Times New Roman"/>
          <w:sz w:val="24"/>
          <w:szCs w:val="24"/>
        </w:rPr>
        <w:t>~</w:t>
      </w:r>
      <w:r>
        <w:rPr>
          <w:rFonts w:ascii="Times New Roman" w:hAnsi="Times New Roman" w:cs="Times New Roman"/>
          <w:sz w:val="24"/>
          <w:szCs w:val="24"/>
        </w:rPr>
        <w:t>1.5</w:t>
      </w:r>
      <w:r>
        <w:rPr>
          <w:rFonts w:hint="eastAsia" w:ascii="Times New Roman" w:hAnsi="Times New Roman" w:cs="Times New Roman"/>
          <w:sz w:val="24"/>
          <w:szCs w:val="24"/>
        </w:rPr>
        <w:t>m</w:t>
      </w:r>
      <w:r>
        <w:rPr>
          <w:rFonts w:ascii="Times New Roman" w:hAnsi="Times New Roman" w:cs="Times New Roman"/>
          <w:sz w:val="24"/>
          <w:szCs w:val="24"/>
        </w:rPr>
        <w:t>，带与带之间保留自然植被带，山顶和山脚不整地。</w:t>
      </w:r>
    </w:p>
    <w:p w14:paraId="1766242D">
      <w:pPr>
        <w:pStyle w:val="4"/>
        <w:rPr>
          <w:rFonts w:ascii="Times New Roman" w:hAnsi="Times New Roman" w:cs="Times New Roman"/>
        </w:rPr>
      </w:pPr>
      <w:bookmarkStart w:id="31" w:name="_Toc164850870"/>
      <w:r>
        <w:rPr>
          <w:rFonts w:ascii="Times New Roman" w:hAnsi="Times New Roman" w:cs="Times New Roman"/>
        </w:rPr>
        <w:t>6.2.4 基肥</w:t>
      </w:r>
      <w:bookmarkEnd w:id="31"/>
    </w:p>
    <w:p w14:paraId="27C8EB66">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水土保持区土壤贫瘠的造林地，宜施用基肥改良土壤。基肥在栽植前结合整地施于穴底。基肥宜采用充分腐熟的有机肥或生物肥</w:t>
      </w:r>
      <w:r>
        <w:rPr>
          <w:rFonts w:hint="eastAsia" w:ascii="Times New Roman" w:hAnsi="Times New Roman" w:cs="Times New Roman"/>
          <w:sz w:val="24"/>
          <w:szCs w:val="24"/>
        </w:rPr>
        <w:t>，</w:t>
      </w:r>
      <w:r>
        <w:rPr>
          <w:rFonts w:ascii="Times New Roman" w:hAnsi="Times New Roman" w:cs="Times New Roman"/>
          <w:sz w:val="24"/>
          <w:szCs w:val="24"/>
        </w:rPr>
        <w:t>原则上不使用化学肥料</w:t>
      </w:r>
      <w:r>
        <w:rPr>
          <w:rFonts w:hint="eastAsia" w:ascii="Times New Roman" w:hAnsi="Times New Roman" w:cs="Times New Roman"/>
          <w:sz w:val="24"/>
          <w:szCs w:val="24"/>
        </w:rPr>
        <w:t>。</w:t>
      </w:r>
    </w:p>
    <w:p w14:paraId="727E4D6C">
      <w:pPr>
        <w:pStyle w:val="4"/>
        <w:rPr>
          <w:rFonts w:ascii="Times New Roman" w:hAnsi="Times New Roman" w:cs="Times New Roman"/>
        </w:rPr>
      </w:pPr>
      <w:bookmarkStart w:id="32" w:name="_Toc164850871"/>
      <w:r>
        <w:rPr>
          <w:rFonts w:ascii="Times New Roman" w:hAnsi="Times New Roman" w:cs="Times New Roman"/>
        </w:rPr>
        <w:t>6.2.5 造林密度</w:t>
      </w:r>
      <w:bookmarkEnd w:id="32"/>
    </w:p>
    <w:p w14:paraId="3A63993C">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根据建设类型区、立地条件、树种生物学特性确定适宜造林密度。不同造林树种的适宜纯林造林参考密度见附录</w:t>
      </w:r>
      <w:r>
        <w:rPr>
          <w:rFonts w:hint="eastAsia" w:ascii="Times New Roman" w:hAnsi="Times New Roman" w:cs="Times New Roman"/>
          <w:sz w:val="24"/>
          <w:szCs w:val="24"/>
        </w:rPr>
        <w:t>C</w:t>
      </w:r>
      <w:r>
        <w:rPr>
          <w:rFonts w:ascii="Times New Roman" w:hAnsi="Times New Roman" w:cs="Times New Roman"/>
          <w:sz w:val="24"/>
          <w:szCs w:val="24"/>
        </w:rPr>
        <w:t>（营造混交林的可根据混交比例折算）。原则上：同一地区立地条件较好地段可比立地条件较差地段造林密度小些。</w:t>
      </w:r>
    </w:p>
    <w:p w14:paraId="5365FE7C">
      <w:pPr>
        <w:pStyle w:val="4"/>
        <w:rPr>
          <w:rFonts w:ascii="Times New Roman" w:hAnsi="Times New Roman" w:cs="Times New Roman"/>
        </w:rPr>
      </w:pPr>
      <w:bookmarkStart w:id="33" w:name="_Toc164850872"/>
      <w:r>
        <w:rPr>
          <w:rFonts w:ascii="Times New Roman" w:hAnsi="Times New Roman" w:cs="Times New Roman"/>
        </w:rPr>
        <w:t>6.2.6 造林模式</w:t>
      </w:r>
      <w:bookmarkEnd w:id="33"/>
    </w:p>
    <w:p w14:paraId="5F9640D8">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（1）混交林</w:t>
      </w:r>
    </w:p>
    <w:p w14:paraId="04EE28C9">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小乔木或嫁接苗造林树种需混交造林</w:t>
      </w:r>
      <w:r>
        <w:rPr>
          <w:rFonts w:ascii="Times New Roman" w:hAnsi="Times New Roman" w:cs="Times New Roman"/>
          <w:sz w:val="24"/>
          <w:szCs w:val="24"/>
        </w:rPr>
        <w:t>均按6.1要求营造混交林。</w:t>
      </w:r>
    </w:p>
    <w:p w14:paraId="2637F77A">
      <w:pPr>
        <w:pStyle w:val="33"/>
        <w:numPr>
          <w:ilvl w:val="0"/>
          <w:numId w:val="1"/>
        </w:numPr>
        <w:spacing w:line="360" w:lineRule="auto"/>
        <w:ind w:firstLineChars="0"/>
        <w:rPr>
          <w:rFonts w:ascii="Times New Roman" w:hAnsi="Times New Roman" w:cs="Times New Roman"/>
          <w:sz w:val="24"/>
          <w:szCs w:val="24"/>
        </w:rPr>
      </w:pPr>
      <w:r>
        <w:rPr>
          <w:rFonts w:hint="eastAsia" w:ascii="Times New Roman" w:hAnsi="Times New Roman" w:cs="Times New Roman"/>
          <w:sz w:val="24"/>
          <w:szCs w:val="24"/>
        </w:rPr>
        <w:t>混交树种</w:t>
      </w:r>
    </w:p>
    <w:p w14:paraId="04B67339">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生态兼经济树种之间或与附录B树种混交造林。</w:t>
      </w:r>
    </w:p>
    <w:p w14:paraId="6D088205">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）混交模式</w:t>
      </w:r>
    </w:p>
    <w:p w14:paraId="49D5A198">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主要采用以下方法</w:t>
      </w:r>
      <w:r>
        <w:rPr>
          <w:rFonts w:hint="eastAsia" w:ascii="Times New Roman" w:hAnsi="Times New Roman" w:cs="Times New Roman"/>
          <w:sz w:val="24"/>
          <w:szCs w:val="24"/>
        </w:rPr>
        <w:t>：</w:t>
      </w:r>
    </w:p>
    <w:p w14:paraId="1AD0F3D5">
      <w:pPr>
        <w:spacing w:line="360" w:lineRule="auto"/>
        <w:ind w:firstLine="480" w:firstLineChars="200"/>
        <w:rPr>
          <w:rFonts w:ascii="Times New Roman" w:hAnsi="Times New Roman" w:cs="Times New Roman"/>
          <w:sz w:val="24"/>
          <w:szCs w:val="24"/>
        </w:rPr>
      </w:pPr>
      <w:r>
        <w:rPr>
          <w:rFonts w:hint="eastAsia" w:ascii="宋体" w:hAnsi="宋体" w:eastAsia="宋体" w:cs="宋体"/>
          <w:sz w:val="24"/>
          <w:szCs w:val="24"/>
        </w:rPr>
        <w:t>①</w:t>
      </w:r>
      <w:r>
        <w:rPr>
          <w:rFonts w:ascii="Times New Roman" w:hAnsi="Times New Roman" w:cs="Times New Roman"/>
          <w:sz w:val="24"/>
          <w:szCs w:val="24"/>
        </w:rPr>
        <w:t xml:space="preserve"> 带状混交：适用于大多数立地条件的乔灌混交、阴性树种与阳性树种混交。</w:t>
      </w:r>
    </w:p>
    <w:p w14:paraId="117D24DE">
      <w:pPr>
        <w:spacing w:line="360" w:lineRule="auto"/>
        <w:ind w:firstLine="480" w:firstLineChars="200"/>
        <w:rPr>
          <w:rFonts w:ascii="Times New Roman" w:hAnsi="Times New Roman" w:cs="Times New Roman"/>
          <w:sz w:val="24"/>
          <w:szCs w:val="24"/>
        </w:rPr>
      </w:pPr>
      <w:r>
        <w:rPr>
          <w:rFonts w:hint="eastAsia" w:ascii="宋体" w:hAnsi="宋体" w:eastAsia="宋体" w:cs="宋体"/>
          <w:sz w:val="24"/>
          <w:szCs w:val="24"/>
        </w:rPr>
        <w:t>②</w:t>
      </w:r>
      <w:r>
        <w:rPr>
          <w:rFonts w:ascii="Times New Roman" w:hAnsi="Times New Roman" w:cs="Times New Roman"/>
          <w:sz w:val="24"/>
          <w:szCs w:val="24"/>
        </w:rPr>
        <w:t xml:space="preserve"> 块状（局部）混交：适用于树种间竞争性较强，或地形破碎，不同立地条件镶嵌分布的地段。</w:t>
      </w:r>
    </w:p>
    <w:p w14:paraId="3182EBEE">
      <w:pPr>
        <w:spacing w:line="360" w:lineRule="auto"/>
        <w:ind w:firstLine="480" w:firstLineChars="200"/>
        <w:rPr>
          <w:rFonts w:ascii="Times New Roman" w:hAnsi="Times New Roman" w:cs="Times New Roman"/>
          <w:sz w:val="24"/>
          <w:szCs w:val="24"/>
        </w:rPr>
      </w:pPr>
      <w:r>
        <w:rPr>
          <w:rFonts w:hint="eastAsia" w:ascii="宋体" w:hAnsi="宋体" w:eastAsia="宋体" w:cs="宋体"/>
          <w:sz w:val="24"/>
          <w:szCs w:val="24"/>
        </w:rPr>
        <w:t>③</w:t>
      </w:r>
      <w:r>
        <w:rPr>
          <w:rFonts w:ascii="Times New Roman" w:hAnsi="Times New Roman" w:cs="Times New Roman"/>
          <w:sz w:val="24"/>
          <w:szCs w:val="24"/>
        </w:rPr>
        <w:t xml:space="preserve"> 株间混交：适用于瘠薄土地和水土流失严重区，在乔木间栽植具有保土、保水的灌草，或在灌草中稀疏栽植耐干旱、瘠薄的乔木。</w:t>
      </w:r>
    </w:p>
    <w:p w14:paraId="5E75DF5F">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）混交比例</w:t>
      </w:r>
    </w:p>
    <w:p w14:paraId="631C6A51">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两种或多树种混交，优势树种</w:t>
      </w:r>
      <w:r>
        <w:rPr>
          <w:rFonts w:ascii="Times New Roman" w:hAnsi="Times New Roman" w:cs="Times New Roman"/>
          <w:sz w:val="24"/>
          <w:szCs w:val="24"/>
        </w:rPr>
        <w:t>混交比例低于</w:t>
      </w:r>
      <w:r>
        <w:rPr>
          <w:rFonts w:hint="eastAsia" w:ascii="Times New Roman" w:hAnsi="Times New Roman" w:cs="Times New Roman"/>
          <w:sz w:val="24"/>
          <w:szCs w:val="24"/>
        </w:rPr>
        <w:t>6</w:t>
      </w:r>
      <w:r>
        <w:rPr>
          <w:rFonts w:ascii="Times New Roman" w:hAnsi="Times New Roman" w:cs="Times New Roman"/>
          <w:sz w:val="24"/>
          <w:szCs w:val="24"/>
        </w:rPr>
        <w:t>5%。立地条件差的地方，混交比例应大些，并以矮化或灌木经济树种为主。水土流失严重的地区加大矮化或灌木经济树种、草本经济植物的比例。</w:t>
      </w:r>
    </w:p>
    <w:p w14:paraId="5BD56CC6">
      <w:pPr>
        <w:spacing w:line="360" w:lineRule="auto"/>
        <w:ind w:left="426"/>
        <w:rPr>
          <w:rFonts w:ascii="Times New Roman" w:hAnsi="Times New Roman" w:cs="Times New Roman"/>
          <w:sz w:val="24"/>
          <w:szCs w:val="24"/>
        </w:rPr>
      </w:pPr>
      <w:r>
        <w:rPr>
          <w:rFonts w:ascii="Times New Roman" w:hAnsi="Times New Roman" w:cs="Times New Roman"/>
          <w:sz w:val="24"/>
          <w:szCs w:val="24"/>
        </w:rPr>
        <w:t>（2）纯林</w:t>
      </w:r>
    </w:p>
    <w:p w14:paraId="5233B381">
      <w:pPr>
        <w:spacing w:line="360" w:lineRule="auto"/>
        <w:ind w:left="426"/>
        <w:rPr>
          <w:rFonts w:ascii="Times New Roman" w:hAnsi="Times New Roman" w:cs="Times New Roman"/>
        </w:rPr>
      </w:pPr>
      <w:r>
        <w:rPr>
          <w:rFonts w:hint="eastAsia" w:ascii="Times New Roman" w:hAnsi="Times New Roman" w:cs="Times New Roman"/>
          <w:sz w:val="24"/>
          <w:szCs w:val="24"/>
        </w:rPr>
        <w:t>大乔木或</w:t>
      </w:r>
      <w:r>
        <w:rPr>
          <w:rFonts w:ascii="Times New Roman" w:hAnsi="Times New Roman" w:cs="Times New Roman"/>
          <w:sz w:val="24"/>
          <w:szCs w:val="24"/>
        </w:rPr>
        <w:t>经营</w:t>
      </w:r>
      <w:r>
        <w:rPr>
          <w:rFonts w:hint="eastAsia" w:ascii="Times New Roman" w:hAnsi="Times New Roman" w:cs="Times New Roman"/>
          <w:sz w:val="24"/>
          <w:szCs w:val="24"/>
        </w:rPr>
        <w:t>非</w:t>
      </w:r>
      <w:r>
        <w:rPr>
          <w:rFonts w:ascii="Times New Roman" w:hAnsi="Times New Roman" w:cs="Times New Roman"/>
          <w:sz w:val="24"/>
          <w:szCs w:val="24"/>
        </w:rPr>
        <w:t>矮化乔木树种可按6.1</w:t>
      </w:r>
      <w:r>
        <w:rPr>
          <w:rFonts w:hint="eastAsia" w:ascii="Times New Roman" w:hAnsi="Times New Roman" w:cs="Times New Roman"/>
          <w:sz w:val="24"/>
          <w:szCs w:val="24"/>
        </w:rPr>
        <w:t>营造条件</w:t>
      </w:r>
      <w:r>
        <w:rPr>
          <w:rFonts w:ascii="Times New Roman" w:hAnsi="Times New Roman" w:cs="Times New Roman"/>
          <w:sz w:val="24"/>
          <w:szCs w:val="24"/>
        </w:rPr>
        <w:t>要求营造纯林。</w:t>
      </w:r>
    </w:p>
    <w:p w14:paraId="21D6CAED">
      <w:pPr>
        <w:pStyle w:val="4"/>
        <w:rPr>
          <w:rFonts w:ascii="Times New Roman" w:hAnsi="Times New Roman" w:cs="Times New Roman"/>
          <w:szCs w:val="24"/>
        </w:rPr>
      </w:pPr>
      <w:bookmarkStart w:id="34" w:name="_Toc164850873"/>
      <w:r>
        <w:rPr>
          <w:rFonts w:ascii="Times New Roman" w:hAnsi="Times New Roman" w:cs="Times New Roman"/>
        </w:rPr>
        <w:t>6.2.7</w:t>
      </w:r>
      <w:r>
        <w:rPr>
          <w:rFonts w:hint="eastAsia" w:ascii="Times New Roman" w:hAnsi="Times New Roman" w:cs="Times New Roman"/>
        </w:rPr>
        <w:t xml:space="preserve"> </w:t>
      </w:r>
      <w:r>
        <w:rPr>
          <w:rFonts w:ascii="Times New Roman" w:hAnsi="Times New Roman" w:cs="Times New Roman"/>
          <w:szCs w:val="24"/>
        </w:rPr>
        <w:t>林下套种</w:t>
      </w:r>
      <w:bookmarkEnd w:id="34"/>
    </w:p>
    <w:p w14:paraId="5580A9A7">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在不影响现有省级公益林健康林分或提质（更新）</w:t>
      </w:r>
      <w:r>
        <w:rPr>
          <w:rFonts w:hint="eastAsia" w:ascii="Times New Roman" w:hAnsi="Times New Roman" w:cs="Times New Roman"/>
          <w:sz w:val="24"/>
          <w:szCs w:val="24"/>
        </w:rPr>
        <w:t>增效</w:t>
      </w:r>
      <w:r>
        <w:rPr>
          <w:rFonts w:ascii="Times New Roman" w:hAnsi="Times New Roman" w:cs="Times New Roman"/>
          <w:sz w:val="24"/>
          <w:szCs w:val="24"/>
        </w:rPr>
        <w:t>林分生态效益的基础上，可进行林下经济植物套种。</w:t>
      </w:r>
    </w:p>
    <w:p w14:paraId="49B1C7E9">
      <w:pPr>
        <w:pStyle w:val="4"/>
        <w:rPr>
          <w:rFonts w:ascii="Times New Roman" w:hAnsi="Times New Roman" w:cs="Times New Roman"/>
        </w:rPr>
      </w:pPr>
      <w:r>
        <w:rPr>
          <w:rFonts w:ascii="Times New Roman" w:hAnsi="Times New Roman" w:cs="Times New Roman"/>
        </w:rPr>
        <w:t>6.2.8 林火阻隔带</w:t>
      </w:r>
    </w:p>
    <w:p w14:paraId="0E330172">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造林地与保护地区外围、松类林分相邻应建设林火阻隔通道，形成完整的阻隔网络体。阻隔道以防火林带为主要建设类型。</w:t>
      </w:r>
    </w:p>
    <w:p w14:paraId="56C97F67">
      <w:pPr>
        <w:pStyle w:val="2"/>
        <w:rPr>
          <w:rFonts w:ascii="Times New Roman" w:hAnsi="Times New Roman" w:cs="Times New Roman"/>
        </w:rPr>
      </w:pPr>
      <w:bookmarkStart w:id="35" w:name="_Toc171433597"/>
      <w:bookmarkStart w:id="36" w:name="_Toc164850874"/>
      <w:r>
        <w:rPr>
          <w:rFonts w:ascii="Times New Roman" w:hAnsi="Times New Roman" w:cs="Times New Roman"/>
        </w:rPr>
        <w:t>7 经营管理技术</w:t>
      </w:r>
      <w:bookmarkEnd w:id="35"/>
      <w:bookmarkEnd w:id="36"/>
    </w:p>
    <w:p w14:paraId="01498780">
      <w:pPr>
        <w:pStyle w:val="3"/>
        <w:rPr>
          <w:rFonts w:ascii="Times New Roman" w:hAnsi="Times New Roman" w:cs="Times New Roman"/>
        </w:rPr>
      </w:pPr>
      <w:bookmarkStart w:id="37" w:name="_Toc164850875"/>
      <w:r>
        <w:rPr>
          <w:rFonts w:ascii="Times New Roman" w:hAnsi="Times New Roman" w:cs="Times New Roman"/>
        </w:rPr>
        <w:t>7.1 除草松土</w:t>
      </w:r>
      <w:bookmarkEnd w:id="37"/>
    </w:p>
    <w:p w14:paraId="683B87C2">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原则</w:t>
      </w:r>
      <w:r>
        <w:rPr>
          <w:rFonts w:ascii="Times New Roman" w:hAnsi="Times New Roman" w:cs="Times New Roman"/>
          <w:sz w:val="24"/>
          <w:szCs w:val="24"/>
        </w:rPr>
        <w:t>上不使用化学除草剂，使用物理方式除草</w:t>
      </w:r>
      <w:r>
        <w:rPr>
          <w:rFonts w:hint="eastAsia" w:ascii="Times New Roman" w:hAnsi="Times New Roman" w:cs="Times New Roman"/>
          <w:sz w:val="24"/>
          <w:szCs w:val="24"/>
        </w:rPr>
        <w:t>。</w:t>
      </w:r>
      <w:r>
        <w:rPr>
          <w:rFonts w:ascii="Times New Roman" w:hAnsi="Times New Roman" w:cs="Times New Roman"/>
          <w:sz w:val="24"/>
          <w:szCs w:val="24"/>
        </w:rPr>
        <w:t>种植初期</w:t>
      </w:r>
      <w:r>
        <w:rPr>
          <w:rFonts w:hint="eastAsia" w:ascii="Times New Roman" w:hAnsi="Times New Roman" w:cs="Times New Roman"/>
          <w:sz w:val="24"/>
          <w:szCs w:val="24"/>
        </w:rPr>
        <w:t>，</w:t>
      </w:r>
      <w:r>
        <w:rPr>
          <w:rFonts w:ascii="Times New Roman" w:hAnsi="Times New Roman" w:cs="Times New Roman"/>
          <w:sz w:val="24"/>
          <w:szCs w:val="24"/>
        </w:rPr>
        <w:t>在必要时可适当除草</w:t>
      </w:r>
      <w:r>
        <w:rPr>
          <w:rFonts w:hint="eastAsia" w:ascii="Times New Roman" w:hAnsi="Times New Roman" w:cs="Times New Roman"/>
          <w:sz w:val="24"/>
          <w:szCs w:val="24"/>
        </w:rPr>
        <w:t>，</w:t>
      </w:r>
      <w:r>
        <w:rPr>
          <w:rFonts w:ascii="Times New Roman" w:hAnsi="Times New Roman" w:cs="Times New Roman"/>
          <w:sz w:val="24"/>
          <w:szCs w:val="24"/>
        </w:rPr>
        <w:t>苗木确保成活后只限于植穴周围</w:t>
      </w:r>
      <w:r>
        <w:rPr>
          <w:rFonts w:hint="eastAsia" w:ascii="Times New Roman" w:hAnsi="Times New Roman" w:cs="Times New Roman"/>
          <w:sz w:val="24"/>
          <w:szCs w:val="24"/>
        </w:rPr>
        <w:t>1.0 m</w:t>
      </w:r>
      <w:r>
        <w:rPr>
          <w:rFonts w:ascii="Times New Roman" w:hAnsi="Times New Roman" w:cs="Times New Roman"/>
          <w:sz w:val="24"/>
          <w:szCs w:val="24"/>
        </w:rPr>
        <w:t>范围内</w:t>
      </w:r>
      <w:r>
        <w:rPr>
          <w:rFonts w:hint="eastAsia" w:ascii="Times New Roman" w:hAnsi="Times New Roman" w:cs="Times New Roman"/>
          <w:sz w:val="24"/>
          <w:szCs w:val="24"/>
        </w:rPr>
        <w:t>除</w:t>
      </w:r>
      <w:r>
        <w:rPr>
          <w:rFonts w:ascii="Times New Roman" w:hAnsi="Times New Roman" w:cs="Times New Roman"/>
          <w:sz w:val="24"/>
          <w:szCs w:val="24"/>
        </w:rPr>
        <w:t>草</w:t>
      </w:r>
      <w:r>
        <w:rPr>
          <w:rFonts w:hint="eastAsia" w:ascii="Times New Roman" w:hAnsi="Times New Roman" w:cs="Times New Roman"/>
          <w:sz w:val="24"/>
          <w:szCs w:val="24"/>
        </w:rPr>
        <w:t>。</w:t>
      </w:r>
    </w:p>
    <w:p w14:paraId="4D9D5F1C">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造林当年除草松土1次，造林幼林期间每年进行2次，松土深度以3</w:t>
      </w:r>
      <w:r>
        <w:rPr>
          <w:rFonts w:hint="eastAsia" w:ascii="Times New Roman" w:hAnsi="Times New Roman" w:cs="Times New Roman"/>
          <w:sz w:val="24"/>
          <w:szCs w:val="24"/>
        </w:rPr>
        <w:t>.0</w:t>
      </w:r>
      <w:r>
        <w:rPr>
          <w:rFonts w:ascii="Times New Roman" w:hAnsi="Times New Roman" w:cs="Times New Roman"/>
          <w:sz w:val="24"/>
          <w:szCs w:val="24"/>
        </w:rPr>
        <w:t>cm~5</w:t>
      </w:r>
      <w:r>
        <w:rPr>
          <w:rFonts w:hint="eastAsia" w:ascii="Times New Roman" w:hAnsi="Times New Roman" w:cs="Times New Roman"/>
          <w:sz w:val="24"/>
          <w:szCs w:val="24"/>
        </w:rPr>
        <w:t>.0</w:t>
      </w:r>
      <w:r>
        <w:rPr>
          <w:rFonts w:ascii="Times New Roman" w:hAnsi="Times New Roman" w:cs="Times New Roman"/>
          <w:sz w:val="24"/>
          <w:szCs w:val="24"/>
        </w:rPr>
        <w:t>cm为宜，但造林当年宜浅，以后可逐年加深，幼树兜边宜浅，向外可逐渐加深，壤土宜浅，粘土宜深。</w:t>
      </w:r>
    </w:p>
    <w:p w14:paraId="27263CF0">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成林时期每年除草松土1次，以树周边</w:t>
      </w:r>
      <w:r>
        <w:rPr>
          <w:rFonts w:hint="eastAsia" w:ascii="Times New Roman" w:hAnsi="Times New Roman" w:cs="Times New Roman"/>
          <w:sz w:val="24"/>
          <w:szCs w:val="24"/>
        </w:rPr>
        <w:t xml:space="preserve">1.0 </w:t>
      </w:r>
      <w:r>
        <w:rPr>
          <w:rFonts w:ascii="Times New Roman" w:hAnsi="Times New Roman" w:cs="Times New Roman"/>
          <w:sz w:val="24"/>
          <w:szCs w:val="24"/>
        </w:rPr>
        <w:t>m~1.5</w:t>
      </w:r>
      <w:r>
        <w:rPr>
          <w:rFonts w:hint="eastAsia" w:ascii="Times New Roman" w:hAnsi="Times New Roman" w:cs="Times New Roman"/>
          <w:sz w:val="24"/>
          <w:szCs w:val="24"/>
        </w:rPr>
        <w:t xml:space="preserve"> </w:t>
      </w:r>
      <w:r>
        <w:rPr>
          <w:rFonts w:ascii="Times New Roman" w:hAnsi="Times New Roman" w:cs="Times New Roman"/>
          <w:sz w:val="24"/>
          <w:szCs w:val="24"/>
        </w:rPr>
        <w:t>m块状松土，松土深度以5</w:t>
      </w:r>
      <w:r>
        <w:rPr>
          <w:rFonts w:hint="eastAsia" w:ascii="Times New Roman" w:hAnsi="Times New Roman" w:cs="Times New Roman"/>
          <w:sz w:val="24"/>
          <w:szCs w:val="24"/>
        </w:rPr>
        <w:t xml:space="preserve">.0 </w:t>
      </w:r>
      <w:r>
        <w:rPr>
          <w:rFonts w:ascii="Times New Roman" w:hAnsi="Times New Roman" w:cs="Times New Roman"/>
          <w:sz w:val="24"/>
          <w:szCs w:val="24"/>
        </w:rPr>
        <w:t>cm~10</w:t>
      </w:r>
      <w:r>
        <w:rPr>
          <w:rFonts w:hint="eastAsia" w:ascii="Times New Roman" w:hAnsi="Times New Roman" w:cs="Times New Roman"/>
          <w:sz w:val="24"/>
          <w:szCs w:val="24"/>
        </w:rPr>
        <w:t xml:space="preserve">.0 </w:t>
      </w:r>
      <w:r>
        <w:rPr>
          <w:rFonts w:ascii="Times New Roman" w:hAnsi="Times New Roman" w:cs="Times New Roman"/>
          <w:sz w:val="24"/>
          <w:szCs w:val="24"/>
        </w:rPr>
        <w:t>cm为宜。</w:t>
      </w:r>
    </w:p>
    <w:p w14:paraId="60FE2374">
      <w:pPr>
        <w:pStyle w:val="3"/>
        <w:rPr>
          <w:rFonts w:ascii="Times New Roman" w:hAnsi="Times New Roman" w:cs="Times New Roman"/>
        </w:rPr>
      </w:pPr>
      <w:bookmarkStart w:id="38" w:name="_Toc164850876"/>
      <w:r>
        <w:rPr>
          <w:rFonts w:ascii="Times New Roman" w:hAnsi="Times New Roman" w:cs="Times New Roman"/>
        </w:rPr>
        <w:t>7. 2 施肥</w:t>
      </w:r>
      <w:bookmarkEnd w:id="38"/>
    </w:p>
    <w:p w14:paraId="71C56DB0">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参考GB/T 15776-2023规定</w:t>
      </w:r>
      <w:r>
        <w:rPr>
          <w:rFonts w:hint="eastAsia" w:ascii="Times New Roman" w:hAnsi="Times New Roman" w:cs="Times New Roman"/>
          <w:sz w:val="24"/>
          <w:szCs w:val="24"/>
        </w:rPr>
        <w:t>。原则上不使用化学肥料，施肥只限于使用有机肥和生物肥。</w:t>
      </w:r>
    </w:p>
    <w:p w14:paraId="5058F120">
      <w:pPr>
        <w:pStyle w:val="3"/>
        <w:rPr>
          <w:rFonts w:ascii="Times New Roman" w:hAnsi="Times New Roman" w:cs="Times New Roman"/>
        </w:rPr>
      </w:pPr>
      <w:bookmarkStart w:id="39" w:name="_Toc164850877"/>
      <w:r>
        <w:rPr>
          <w:rFonts w:ascii="Times New Roman" w:hAnsi="Times New Roman" w:cs="Times New Roman"/>
        </w:rPr>
        <w:t>7.3 整形与修剪</w:t>
      </w:r>
      <w:bookmarkEnd w:id="39"/>
    </w:p>
    <w:p w14:paraId="4D50EA9D">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林分郁闭可进行修枝整形。幼龄林阶段修枝高度不超过树高1/3，中龄林阶段修枝高度不超过树高的1/2，修枝后林分疏透度不大于0.4，林分郁闭度不应低于0.5，主干高度不低于3 m。 修剪时间，从11月到次年的2月均可进行。</w:t>
      </w:r>
    </w:p>
    <w:p w14:paraId="0D308F3F">
      <w:pPr>
        <w:pStyle w:val="3"/>
        <w:rPr>
          <w:rFonts w:ascii="Times New Roman" w:hAnsi="Times New Roman" w:cs="Times New Roman"/>
        </w:rPr>
      </w:pPr>
      <w:bookmarkStart w:id="40" w:name="_Toc164850878"/>
      <w:r>
        <w:rPr>
          <w:rFonts w:ascii="Times New Roman" w:hAnsi="Times New Roman" w:cs="Times New Roman"/>
        </w:rPr>
        <w:t>7.4 病虫害防控</w:t>
      </w:r>
      <w:bookmarkEnd w:id="40"/>
    </w:p>
    <w:p w14:paraId="0E9B9450">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靠近饮用水源、生态敏感地区的造林地经营过程中</w:t>
      </w:r>
      <w:r>
        <w:rPr>
          <w:rFonts w:hint="eastAsia" w:ascii="Times New Roman" w:hAnsi="Times New Roman" w:cs="Times New Roman"/>
          <w:sz w:val="24"/>
          <w:szCs w:val="24"/>
        </w:rPr>
        <w:t>原则上不</w:t>
      </w:r>
      <w:r>
        <w:rPr>
          <w:rFonts w:ascii="Times New Roman" w:hAnsi="Times New Roman" w:cs="Times New Roman"/>
          <w:sz w:val="24"/>
          <w:szCs w:val="24"/>
        </w:rPr>
        <w:t>使用化学农药对病虫害进行防治。为确保成林及幼林正常生长发育，采取以下措施加强幼林或成林的有害生物防控。</w:t>
      </w:r>
    </w:p>
    <w:p w14:paraId="015001C2">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（1）开展造林地及周边林地有害生物预测预报，可设置病虫害预测预报样地、测报点等进行定期监测。</w:t>
      </w:r>
    </w:p>
    <w:p w14:paraId="14097B13">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（2）及时隔离、处理病虫危害木，减少病源</w:t>
      </w:r>
      <w:r>
        <w:rPr>
          <w:rFonts w:hint="eastAsia" w:ascii="Times New Roman" w:hAnsi="Times New Roman" w:cs="Times New Roman"/>
          <w:sz w:val="24"/>
          <w:szCs w:val="24"/>
        </w:rPr>
        <w:t>，</w:t>
      </w:r>
      <w:r>
        <w:rPr>
          <w:rFonts w:ascii="Times New Roman" w:hAnsi="Times New Roman" w:cs="Times New Roman"/>
          <w:sz w:val="24"/>
          <w:szCs w:val="24"/>
        </w:rPr>
        <w:t>一旦发现检疫性病虫害，应及时伐除并销毁受害木。</w:t>
      </w:r>
    </w:p>
    <w:p w14:paraId="571B4E03">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（3）病虫害发生后宜采用物理、生物防治或综合防治方法</w:t>
      </w:r>
      <w:r>
        <w:rPr>
          <w:rFonts w:hint="eastAsia" w:ascii="Times New Roman" w:hAnsi="Times New Roman" w:cs="Times New Roman"/>
          <w:sz w:val="24"/>
          <w:szCs w:val="24"/>
        </w:rPr>
        <w:t>，</w:t>
      </w:r>
      <w:r>
        <w:rPr>
          <w:rFonts w:ascii="Times New Roman" w:hAnsi="Times New Roman" w:cs="Times New Roman"/>
          <w:sz w:val="24"/>
          <w:szCs w:val="24"/>
        </w:rPr>
        <w:t>避免采用单一的防治方法。</w:t>
      </w:r>
    </w:p>
    <w:p w14:paraId="086E20A2">
      <w:pPr>
        <w:pStyle w:val="2"/>
        <w:rPr>
          <w:rFonts w:ascii="Times New Roman" w:hAnsi="Times New Roman" w:cs="Times New Roman"/>
        </w:rPr>
      </w:pPr>
      <w:bookmarkStart w:id="41" w:name="_Toc164850879"/>
      <w:bookmarkStart w:id="42" w:name="_Toc171433598"/>
      <w:r>
        <w:rPr>
          <w:rFonts w:ascii="Times New Roman" w:hAnsi="Times New Roman" w:cs="Times New Roman"/>
        </w:rPr>
        <w:t>8 造林档案</w:t>
      </w:r>
      <w:bookmarkEnd w:id="41"/>
      <w:bookmarkEnd w:id="42"/>
    </w:p>
    <w:p w14:paraId="6E5CA14A">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建设档案以经营小班为基础单元逐级建档，并GB/T 18337.3建档要求。</w:t>
      </w:r>
    </w:p>
    <w:p w14:paraId="1F9552D8">
      <w:pPr>
        <w:spacing w:line="360" w:lineRule="auto"/>
        <w:ind w:firstLine="480" w:firstLineChars="200"/>
        <w:rPr>
          <w:rFonts w:ascii="Times New Roman" w:hAnsi="Times New Roman" w:cs="Times New Roman"/>
          <w:sz w:val="24"/>
          <w:szCs w:val="24"/>
        </w:rPr>
      </w:pPr>
    </w:p>
    <w:p w14:paraId="2A430434">
      <w:pPr>
        <w:spacing w:line="360" w:lineRule="auto"/>
        <w:ind w:firstLine="480" w:firstLineChars="200"/>
        <w:rPr>
          <w:rFonts w:ascii="Times New Roman" w:hAnsi="Times New Roman" w:cs="Times New Roman"/>
          <w:sz w:val="24"/>
          <w:szCs w:val="24"/>
        </w:rPr>
        <w:sectPr>
          <w:pgSz w:w="11906" w:h="16838"/>
          <w:pgMar w:top="1440" w:right="1800" w:bottom="1440" w:left="1800" w:header="851" w:footer="992" w:gutter="0"/>
          <w:pgNumType w:start="1"/>
          <w:cols w:space="425" w:num="1"/>
          <w:docGrid w:type="lines" w:linePitch="312" w:charSpace="0"/>
        </w:sectPr>
      </w:pPr>
    </w:p>
    <w:p w14:paraId="73034541">
      <w:pPr>
        <w:keepNext/>
        <w:keepLines/>
        <w:spacing w:line="360" w:lineRule="auto"/>
        <w:jc w:val="center"/>
        <w:outlineLvl w:val="0"/>
        <w:rPr>
          <w:rFonts w:ascii="Times New Roman" w:hAnsi="Times New Roman" w:eastAsia="黑体" w:cs="Times New Roman"/>
          <w:bCs/>
          <w:kern w:val="44"/>
          <w:sz w:val="24"/>
          <w:szCs w:val="24"/>
        </w:rPr>
      </w:pPr>
      <w:bookmarkStart w:id="43" w:name="_Toc171433599"/>
      <w:bookmarkStart w:id="44" w:name="_Toc164850880"/>
      <w:r>
        <w:rPr>
          <w:rFonts w:ascii="Times New Roman" w:hAnsi="Times New Roman" w:eastAsia="黑体" w:cs="Times New Roman"/>
          <w:bCs/>
          <w:kern w:val="44"/>
          <w:sz w:val="24"/>
          <w:szCs w:val="24"/>
        </w:rPr>
        <w:t>附录A：海南省</w:t>
      </w:r>
      <w:r>
        <w:rPr>
          <w:rFonts w:hint="eastAsia" w:ascii="Times New Roman" w:hAnsi="Times New Roman" w:eastAsia="黑体" w:cs="Times New Roman"/>
          <w:bCs/>
          <w:kern w:val="44"/>
          <w:sz w:val="24"/>
          <w:szCs w:val="24"/>
        </w:rPr>
        <w:t>省级</w:t>
      </w:r>
      <w:r>
        <w:rPr>
          <w:rFonts w:ascii="Times New Roman" w:hAnsi="Times New Roman" w:eastAsia="黑体" w:cs="Times New Roman"/>
          <w:bCs/>
          <w:kern w:val="44"/>
          <w:sz w:val="24"/>
          <w:szCs w:val="24"/>
        </w:rPr>
        <w:t>公益林生态兼经济树种</w:t>
      </w:r>
      <w:r>
        <w:rPr>
          <w:rFonts w:hint="eastAsia" w:ascii="Times New Roman" w:hAnsi="Times New Roman" w:eastAsia="黑体" w:cs="Times New Roman"/>
          <w:bCs/>
          <w:kern w:val="44"/>
          <w:sz w:val="24"/>
          <w:szCs w:val="24"/>
        </w:rPr>
        <w:t>（试行）</w:t>
      </w:r>
      <w:r>
        <w:rPr>
          <w:rFonts w:ascii="Times New Roman" w:hAnsi="Times New Roman" w:eastAsia="黑体" w:cs="Times New Roman"/>
          <w:bCs/>
          <w:kern w:val="44"/>
          <w:sz w:val="24"/>
          <w:szCs w:val="24"/>
        </w:rPr>
        <w:t>名录</w:t>
      </w:r>
      <w:bookmarkEnd w:id="43"/>
      <w:bookmarkEnd w:id="44"/>
    </w:p>
    <w:p w14:paraId="68D0055F">
      <w:pPr>
        <w:jc w:val="center"/>
        <w:rPr>
          <w:rFonts w:ascii="Times New Roman" w:hAnsi="Times New Roman" w:eastAsia="黑体" w:cs="Times New Roman"/>
        </w:rPr>
      </w:pPr>
      <w:r>
        <w:rPr>
          <w:rFonts w:ascii="Times New Roman" w:hAnsi="Times New Roman" w:eastAsia="黑体" w:cs="Times New Roman"/>
        </w:rPr>
        <w:t>（提示的附录）</w:t>
      </w:r>
    </w:p>
    <w:tbl>
      <w:tblPr>
        <w:tblStyle w:val="21"/>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07"/>
        <w:gridCol w:w="4111"/>
        <w:gridCol w:w="1134"/>
        <w:gridCol w:w="1181"/>
      </w:tblGrid>
      <w:tr w14:paraId="19A4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A93337B">
            <w:pPr>
              <w:jc w:val="center"/>
              <w:rPr>
                <w:rFonts w:ascii="Times New Roman" w:hAnsi="Times New Roman" w:cs="Times New Roman"/>
                <w:szCs w:val="21"/>
              </w:rPr>
            </w:pPr>
            <w:r>
              <w:rPr>
                <w:rFonts w:ascii="Times New Roman" w:hAnsi="Times New Roman" w:cs="Times New Roman"/>
                <w:szCs w:val="21"/>
              </w:rPr>
              <w:t>序号</w:t>
            </w:r>
          </w:p>
        </w:tc>
        <w:tc>
          <w:tcPr>
            <w:tcW w:w="1807" w:type="dxa"/>
          </w:tcPr>
          <w:p w14:paraId="5CBB264A">
            <w:pPr>
              <w:jc w:val="center"/>
              <w:rPr>
                <w:rFonts w:ascii="Times New Roman" w:hAnsi="Times New Roman" w:cs="Times New Roman"/>
              </w:rPr>
            </w:pPr>
            <w:r>
              <w:rPr>
                <w:rFonts w:ascii="Times New Roman" w:hAnsi="Times New Roman" w:cs="Times New Roman"/>
              </w:rPr>
              <w:t>树种</w:t>
            </w:r>
          </w:p>
        </w:tc>
        <w:tc>
          <w:tcPr>
            <w:tcW w:w="4111" w:type="dxa"/>
          </w:tcPr>
          <w:p w14:paraId="678DE07E">
            <w:pPr>
              <w:jc w:val="center"/>
              <w:rPr>
                <w:rFonts w:ascii="Times New Roman" w:hAnsi="Times New Roman" w:cs="Times New Roman"/>
              </w:rPr>
            </w:pPr>
            <w:r>
              <w:rPr>
                <w:rFonts w:hint="eastAsia" w:ascii="Times New Roman" w:hAnsi="Times New Roman" w:cs="Times New Roman"/>
              </w:rPr>
              <w:t>学名</w:t>
            </w:r>
          </w:p>
        </w:tc>
        <w:tc>
          <w:tcPr>
            <w:tcW w:w="1134" w:type="dxa"/>
            <w:vAlign w:val="center"/>
          </w:tcPr>
          <w:p w14:paraId="29469122">
            <w:pPr>
              <w:jc w:val="center"/>
              <w:rPr>
                <w:rFonts w:ascii="Times New Roman" w:hAnsi="Times New Roman" w:cs="Times New Roman"/>
              </w:rPr>
            </w:pPr>
            <w:r>
              <w:rPr>
                <w:rFonts w:ascii="Times New Roman" w:hAnsi="Times New Roman" w:cs="Times New Roman"/>
              </w:rPr>
              <w:t>科</w:t>
            </w:r>
          </w:p>
        </w:tc>
        <w:tc>
          <w:tcPr>
            <w:tcW w:w="1181" w:type="dxa"/>
            <w:vAlign w:val="center"/>
          </w:tcPr>
          <w:p w14:paraId="7234FAEA">
            <w:pPr>
              <w:jc w:val="center"/>
              <w:rPr>
                <w:rFonts w:ascii="Times New Roman" w:hAnsi="Times New Roman" w:cs="Times New Roman"/>
              </w:rPr>
            </w:pPr>
            <w:r>
              <w:rPr>
                <w:rFonts w:ascii="Times New Roman" w:hAnsi="Times New Roman" w:cs="Times New Roman"/>
              </w:rPr>
              <w:t>属</w:t>
            </w:r>
          </w:p>
        </w:tc>
      </w:tr>
      <w:tr w14:paraId="7F29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7FE24FF">
            <w:pPr>
              <w:jc w:val="center"/>
              <w:rPr>
                <w:rFonts w:ascii="Times New Roman" w:hAnsi="Times New Roman" w:cs="Times New Roman"/>
                <w:szCs w:val="21"/>
              </w:rPr>
            </w:pPr>
            <w:r>
              <w:rPr>
                <w:rFonts w:hint="eastAsia" w:ascii="Times New Roman" w:hAnsi="Times New Roman" w:cs="Times New Roman"/>
                <w:szCs w:val="21"/>
              </w:rPr>
              <w:t>1</w:t>
            </w:r>
          </w:p>
        </w:tc>
        <w:tc>
          <w:tcPr>
            <w:tcW w:w="1807" w:type="dxa"/>
            <w:vAlign w:val="center"/>
          </w:tcPr>
          <w:p w14:paraId="710EA5F9">
            <w:pPr>
              <w:jc w:val="center"/>
              <w:rPr>
                <w:rFonts w:ascii="Times New Roman" w:hAnsi="Times New Roman" w:cs="Times New Roman"/>
                <w:szCs w:val="21"/>
              </w:rPr>
            </w:pPr>
            <w:r>
              <w:rPr>
                <w:rFonts w:ascii="Times New Roman" w:hAnsi="Times New Roman" w:cs="Times New Roman"/>
                <w:szCs w:val="21"/>
              </w:rPr>
              <w:t>橡胶树</w:t>
            </w:r>
          </w:p>
        </w:tc>
        <w:tc>
          <w:tcPr>
            <w:tcW w:w="4111" w:type="dxa"/>
          </w:tcPr>
          <w:p w14:paraId="29CCAE84">
            <w:pPr>
              <w:rPr>
                <w:rFonts w:ascii="Times New Roman" w:hAnsi="Times New Roman" w:cs="Times New Roman"/>
                <w:szCs w:val="21"/>
              </w:rPr>
            </w:pPr>
            <w:r>
              <w:rPr>
                <w:rFonts w:ascii="Times New Roman" w:hAnsi="Times New Roman" w:cs="Times New Roman"/>
                <w:i/>
                <w:szCs w:val="21"/>
              </w:rPr>
              <w:t>Hevea brasiliensis</w:t>
            </w:r>
            <w:r>
              <w:rPr>
                <w:rFonts w:ascii="Times New Roman" w:hAnsi="Times New Roman" w:cs="Times New Roman"/>
                <w:szCs w:val="21"/>
              </w:rPr>
              <w:t xml:space="preserve"> (Willd. ex A. Juss.) Müll. Arg.</w:t>
            </w:r>
          </w:p>
        </w:tc>
        <w:tc>
          <w:tcPr>
            <w:tcW w:w="1134" w:type="dxa"/>
            <w:vAlign w:val="center"/>
          </w:tcPr>
          <w:p w14:paraId="4EBDB76B">
            <w:pPr>
              <w:jc w:val="center"/>
              <w:rPr>
                <w:rFonts w:ascii="Times New Roman" w:hAnsi="Times New Roman" w:cs="Times New Roman"/>
                <w:szCs w:val="21"/>
              </w:rPr>
            </w:pPr>
            <w:r>
              <w:rPr>
                <w:rFonts w:ascii="Times New Roman" w:hAnsi="Times New Roman" w:cs="Times New Roman"/>
                <w:szCs w:val="21"/>
              </w:rPr>
              <w:t>大戟科</w:t>
            </w:r>
          </w:p>
        </w:tc>
        <w:tc>
          <w:tcPr>
            <w:tcW w:w="1181" w:type="dxa"/>
            <w:vAlign w:val="center"/>
          </w:tcPr>
          <w:p w14:paraId="19C56BF7">
            <w:pPr>
              <w:jc w:val="center"/>
              <w:rPr>
                <w:rFonts w:ascii="Times New Roman" w:hAnsi="Times New Roman" w:cs="Times New Roman"/>
                <w:szCs w:val="21"/>
              </w:rPr>
            </w:pPr>
            <w:r>
              <w:rPr>
                <w:rFonts w:ascii="Times New Roman" w:hAnsi="Times New Roman" w:cs="Times New Roman"/>
                <w:szCs w:val="21"/>
              </w:rPr>
              <w:t>橡胶树属</w:t>
            </w:r>
          </w:p>
        </w:tc>
      </w:tr>
      <w:tr w14:paraId="6379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0FC180E">
            <w:pPr>
              <w:jc w:val="center"/>
              <w:rPr>
                <w:rFonts w:ascii="Times New Roman" w:hAnsi="Times New Roman" w:cs="Times New Roman"/>
                <w:szCs w:val="21"/>
              </w:rPr>
            </w:pPr>
            <w:r>
              <w:rPr>
                <w:rFonts w:hint="eastAsia" w:ascii="Times New Roman" w:hAnsi="Times New Roman" w:cs="Times New Roman"/>
                <w:szCs w:val="21"/>
              </w:rPr>
              <w:t>2</w:t>
            </w:r>
          </w:p>
        </w:tc>
        <w:tc>
          <w:tcPr>
            <w:tcW w:w="1807" w:type="dxa"/>
          </w:tcPr>
          <w:p w14:paraId="79DD0648">
            <w:pPr>
              <w:jc w:val="center"/>
              <w:rPr>
                <w:rFonts w:ascii="Times New Roman" w:hAnsi="Times New Roman" w:cs="Times New Roman"/>
              </w:rPr>
            </w:pPr>
            <w:r>
              <w:rPr>
                <w:rFonts w:ascii="Times New Roman" w:hAnsi="Times New Roman" w:cs="Times New Roman"/>
              </w:rPr>
              <w:t>波罗蜜</w:t>
            </w:r>
          </w:p>
        </w:tc>
        <w:tc>
          <w:tcPr>
            <w:tcW w:w="4111" w:type="dxa"/>
          </w:tcPr>
          <w:p w14:paraId="7C804ED9">
            <w:pPr>
              <w:rPr>
                <w:rFonts w:ascii="Times New Roman" w:hAnsi="Times New Roman" w:cs="Times New Roman"/>
              </w:rPr>
            </w:pPr>
            <w:r>
              <w:rPr>
                <w:rFonts w:ascii="Times New Roman" w:hAnsi="Times New Roman" w:cs="Times New Roman"/>
                <w:i/>
              </w:rPr>
              <w:t>Artocarpus heterophyllus</w:t>
            </w:r>
            <w:r>
              <w:rPr>
                <w:rFonts w:ascii="Times New Roman" w:hAnsi="Times New Roman" w:cs="Times New Roman"/>
              </w:rPr>
              <w:t xml:space="preserve"> Lam.</w:t>
            </w:r>
          </w:p>
        </w:tc>
        <w:tc>
          <w:tcPr>
            <w:tcW w:w="1134" w:type="dxa"/>
            <w:vAlign w:val="center"/>
          </w:tcPr>
          <w:p w14:paraId="6A5D98C6">
            <w:pPr>
              <w:jc w:val="center"/>
              <w:rPr>
                <w:rFonts w:ascii="Times New Roman" w:hAnsi="Times New Roman" w:cs="Times New Roman"/>
              </w:rPr>
            </w:pPr>
            <w:r>
              <w:rPr>
                <w:rFonts w:ascii="Times New Roman" w:hAnsi="Times New Roman" w:cs="Times New Roman"/>
              </w:rPr>
              <w:t>桑科</w:t>
            </w:r>
          </w:p>
        </w:tc>
        <w:tc>
          <w:tcPr>
            <w:tcW w:w="1181" w:type="dxa"/>
            <w:vAlign w:val="center"/>
          </w:tcPr>
          <w:p w14:paraId="79462EA1">
            <w:pPr>
              <w:jc w:val="center"/>
              <w:rPr>
                <w:rFonts w:ascii="Times New Roman" w:hAnsi="Times New Roman" w:cs="Times New Roman"/>
              </w:rPr>
            </w:pPr>
            <w:r>
              <w:rPr>
                <w:rFonts w:ascii="Times New Roman" w:hAnsi="Times New Roman" w:cs="Times New Roman"/>
              </w:rPr>
              <w:t>波罗蜜属</w:t>
            </w:r>
          </w:p>
        </w:tc>
      </w:tr>
      <w:tr w14:paraId="68A5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62AE5D6">
            <w:pPr>
              <w:jc w:val="center"/>
              <w:rPr>
                <w:rFonts w:ascii="Times New Roman" w:hAnsi="Times New Roman" w:cs="Times New Roman"/>
                <w:szCs w:val="21"/>
              </w:rPr>
            </w:pPr>
            <w:r>
              <w:rPr>
                <w:rFonts w:hint="eastAsia" w:ascii="Times New Roman" w:hAnsi="Times New Roman" w:cs="Times New Roman"/>
                <w:szCs w:val="21"/>
              </w:rPr>
              <w:t>3</w:t>
            </w:r>
          </w:p>
        </w:tc>
        <w:tc>
          <w:tcPr>
            <w:tcW w:w="1807" w:type="dxa"/>
          </w:tcPr>
          <w:p w14:paraId="43177D44">
            <w:pPr>
              <w:jc w:val="center"/>
              <w:rPr>
                <w:rFonts w:ascii="Times New Roman" w:hAnsi="Times New Roman" w:cs="Times New Roman"/>
              </w:rPr>
            </w:pPr>
            <w:r>
              <w:rPr>
                <w:rFonts w:ascii="Times New Roman" w:hAnsi="Times New Roman" w:cs="Times New Roman"/>
              </w:rPr>
              <w:t>榴莲</w:t>
            </w:r>
          </w:p>
        </w:tc>
        <w:tc>
          <w:tcPr>
            <w:tcW w:w="4111" w:type="dxa"/>
          </w:tcPr>
          <w:p w14:paraId="26827495">
            <w:pPr>
              <w:rPr>
                <w:rFonts w:ascii="Times New Roman" w:hAnsi="Times New Roman" w:cs="Times New Roman"/>
              </w:rPr>
            </w:pPr>
            <w:r>
              <w:rPr>
                <w:rFonts w:ascii="Times New Roman" w:hAnsi="Times New Roman" w:cs="Times New Roman"/>
                <w:i/>
              </w:rPr>
              <w:t>Durio zibethinus</w:t>
            </w:r>
            <w:r>
              <w:rPr>
                <w:rFonts w:ascii="Times New Roman" w:hAnsi="Times New Roman" w:cs="Times New Roman"/>
              </w:rPr>
              <w:t xml:space="preserve"> Rumph. ex Murray</w:t>
            </w:r>
          </w:p>
        </w:tc>
        <w:tc>
          <w:tcPr>
            <w:tcW w:w="1134" w:type="dxa"/>
            <w:vAlign w:val="center"/>
          </w:tcPr>
          <w:p w14:paraId="2B69ABA4">
            <w:pPr>
              <w:jc w:val="center"/>
              <w:rPr>
                <w:rFonts w:ascii="Times New Roman" w:hAnsi="Times New Roman" w:cs="Times New Roman"/>
              </w:rPr>
            </w:pPr>
            <w:r>
              <w:rPr>
                <w:rFonts w:ascii="Times New Roman" w:hAnsi="Times New Roman" w:cs="Times New Roman"/>
              </w:rPr>
              <w:t>锦葵科</w:t>
            </w:r>
          </w:p>
        </w:tc>
        <w:tc>
          <w:tcPr>
            <w:tcW w:w="1181" w:type="dxa"/>
            <w:vAlign w:val="center"/>
          </w:tcPr>
          <w:p w14:paraId="2167BC6C">
            <w:pPr>
              <w:jc w:val="center"/>
              <w:rPr>
                <w:rFonts w:ascii="Times New Roman" w:hAnsi="Times New Roman" w:cs="Times New Roman"/>
              </w:rPr>
            </w:pPr>
            <w:r>
              <w:rPr>
                <w:rFonts w:ascii="Times New Roman" w:hAnsi="Times New Roman" w:cs="Times New Roman"/>
              </w:rPr>
              <w:t>榴梿属</w:t>
            </w:r>
          </w:p>
        </w:tc>
      </w:tr>
      <w:tr w14:paraId="1D9A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8787A33">
            <w:pPr>
              <w:jc w:val="center"/>
              <w:rPr>
                <w:rFonts w:ascii="Times New Roman" w:hAnsi="Times New Roman" w:cs="Times New Roman"/>
                <w:szCs w:val="21"/>
              </w:rPr>
            </w:pPr>
            <w:r>
              <w:rPr>
                <w:rFonts w:hint="eastAsia" w:ascii="Times New Roman" w:hAnsi="Times New Roman" w:cs="Times New Roman"/>
                <w:szCs w:val="21"/>
              </w:rPr>
              <w:t>4</w:t>
            </w:r>
          </w:p>
        </w:tc>
        <w:tc>
          <w:tcPr>
            <w:tcW w:w="1807" w:type="dxa"/>
          </w:tcPr>
          <w:p w14:paraId="64BFE4F5">
            <w:pPr>
              <w:jc w:val="center"/>
              <w:rPr>
                <w:rFonts w:ascii="Times New Roman" w:hAnsi="Times New Roman" w:cs="Times New Roman"/>
              </w:rPr>
            </w:pPr>
            <w:r>
              <w:rPr>
                <w:rFonts w:ascii="Times New Roman" w:hAnsi="Times New Roman" w:cs="Times New Roman"/>
              </w:rPr>
              <w:t>土沉香</w:t>
            </w:r>
          </w:p>
        </w:tc>
        <w:tc>
          <w:tcPr>
            <w:tcW w:w="4111" w:type="dxa"/>
          </w:tcPr>
          <w:p w14:paraId="187CD62F">
            <w:pPr>
              <w:rPr>
                <w:rFonts w:ascii="Times New Roman" w:hAnsi="Times New Roman" w:cs="Times New Roman"/>
              </w:rPr>
            </w:pPr>
            <w:r>
              <w:rPr>
                <w:rFonts w:ascii="Times New Roman" w:hAnsi="Times New Roman" w:cs="Times New Roman"/>
                <w:i/>
              </w:rPr>
              <w:t>Aquilaria sinensis</w:t>
            </w:r>
            <w:r>
              <w:rPr>
                <w:rFonts w:ascii="Times New Roman" w:hAnsi="Times New Roman" w:cs="Times New Roman"/>
              </w:rPr>
              <w:t xml:space="preserve"> (Lour.) Spreng.</w:t>
            </w:r>
          </w:p>
        </w:tc>
        <w:tc>
          <w:tcPr>
            <w:tcW w:w="1134" w:type="dxa"/>
            <w:vAlign w:val="center"/>
          </w:tcPr>
          <w:p w14:paraId="1AE27A8A">
            <w:pPr>
              <w:jc w:val="center"/>
              <w:rPr>
                <w:rFonts w:ascii="Times New Roman" w:hAnsi="Times New Roman" w:cs="Times New Roman"/>
              </w:rPr>
            </w:pPr>
            <w:r>
              <w:rPr>
                <w:rFonts w:ascii="Times New Roman" w:hAnsi="Times New Roman" w:cs="Times New Roman"/>
              </w:rPr>
              <w:t>瑞香科</w:t>
            </w:r>
          </w:p>
        </w:tc>
        <w:tc>
          <w:tcPr>
            <w:tcW w:w="1181" w:type="dxa"/>
            <w:vAlign w:val="center"/>
          </w:tcPr>
          <w:p w14:paraId="3F7D0232">
            <w:pPr>
              <w:jc w:val="center"/>
              <w:rPr>
                <w:rFonts w:ascii="Times New Roman" w:hAnsi="Times New Roman" w:cs="Times New Roman"/>
              </w:rPr>
            </w:pPr>
            <w:r>
              <w:rPr>
                <w:rFonts w:ascii="Times New Roman" w:hAnsi="Times New Roman" w:cs="Times New Roman"/>
              </w:rPr>
              <w:t>沉香属</w:t>
            </w:r>
          </w:p>
        </w:tc>
      </w:tr>
      <w:tr w14:paraId="29B2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C453526">
            <w:pPr>
              <w:jc w:val="center"/>
              <w:rPr>
                <w:rFonts w:ascii="Times New Roman" w:hAnsi="Times New Roman" w:cs="Times New Roman"/>
                <w:szCs w:val="21"/>
              </w:rPr>
            </w:pPr>
            <w:r>
              <w:rPr>
                <w:rFonts w:hint="eastAsia" w:ascii="Times New Roman" w:hAnsi="Times New Roman" w:cs="Times New Roman"/>
                <w:szCs w:val="21"/>
              </w:rPr>
              <w:t>5</w:t>
            </w:r>
          </w:p>
        </w:tc>
        <w:tc>
          <w:tcPr>
            <w:tcW w:w="1807" w:type="dxa"/>
          </w:tcPr>
          <w:p w14:paraId="3BD4CA60">
            <w:pPr>
              <w:jc w:val="center"/>
              <w:rPr>
                <w:rFonts w:ascii="Times New Roman" w:hAnsi="Times New Roman" w:cs="Times New Roman"/>
              </w:rPr>
            </w:pPr>
            <w:r>
              <w:rPr>
                <w:rFonts w:ascii="Times New Roman" w:hAnsi="Times New Roman" w:cs="Times New Roman"/>
              </w:rPr>
              <w:t>降香</w:t>
            </w:r>
          </w:p>
        </w:tc>
        <w:tc>
          <w:tcPr>
            <w:tcW w:w="4111" w:type="dxa"/>
          </w:tcPr>
          <w:p w14:paraId="03ED8F3E">
            <w:pPr>
              <w:rPr>
                <w:rFonts w:ascii="Times New Roman" w:hAnsi="Times New Roman" w:cs="Times New Roman"/>
              </w:rPr>
            </w:pPr>
            <w:r>
              <w:rPr>
                <w:rFonts w:ascii="Times New Roman" w:hAnsi="Times New Roman" w:cs="Times New Roman"/>
                <w:i/>
              </w:rPr>
              <w:t>Dalbergia odorifera</w:t>
            </w:r>
            <w:r>
              <w:rPr>
                <w:rFonts w:ascii="Times New Roman" w:hAnsi="Times New Roman" w:cs="Times New Roman"/>
              </w:rPr>
              <w:t xml:space="preserve"> T. C. Chen</w:t>
            </w:r>
          </w:p>
        </w:tc>
        <w:tc>
          <w:tcPr>
            <w:tcW w:w="1134" w:type="dxa"/>
            <w:vAlign w:val="center"/>
          </w:tcPr>
          <w:p w14:paraId="1C9220BE">
            <w:pPr>
              <w:jc w:val="center"/>
              <w:rPr>
                <w:rFonts w:ascii="Times New Roman" w:hAnsi="Times New Roman" w:cs="Times New Roman"/>
              </w:rPr>
            </w:pPr>
            <w:r>
              <w:rPr>
                <w:rFonts w:ascii="Times New Roman" w:hAnsi="Times New Roman" w:cs="Times New Roman"/>
              </w:rPr>
              <w:t>豆科</w:t>
            </w:r>
          </w:p>
        </w:tc>
        <w:tc>
          <w:tcPr>
            <w:tcW w:w="1181" w:type="dxa"/>
            <w:vAlign w:val="center"/>
          </w:tcPr>
          <w:p w14:paraId="6900AA62">
            <w:pPr>
              <w:jc w:val="center"/>
              <w:rPr>
                <w:rFonts w:ascii="Times New Roman" w:hAnsi="Times New Roman" w:cs="Times New Roman"/>
              </w:rPr>
            </w:pPr>
            <w:r>
              <w:rPr>
                <w:rFonts w:ascii="Times New Roman" w:hAnsi="Times New Roman" w:cs="Times New Roman"/>
              </w:rPr>
              <w:t>黄檀属</w:t>
            </w:r>
          </w:p>
        </w:tc>
      </w:tr>
      <w:tr w14:paraId="1764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72FD951">
            <w:pPr>
              <w:jc w:val="center"/>
              <w:rPr>
                <w:rFonts w:ascii="Times New Roman" w:hAnsi="Times New Roman" w:cs="Times New Roman"/>
                <w:szCs w:val="21"/>
              </w:rPr>
            </w:pPr>
            <w:r>
              <w:rPr>
                <w:rFonts w:hint="eastAsia" w:ascii="Times New Roman" w:hAnsi="Times New Roman" w:cs="Times New Roman"/>
                <w:szCs w:val="21"/>
              </w:rPr>
              <w:t>6</w:t>
            </w:r>
          </w:p>
        </w:tc>
        <w:tc>
          <w:tcPr>
            <w:tcW w:w="1807" w:type="dxa"/>
          </w:tcPr>
          <w:p w14:paraId="0A3029F8">
            <w:pPr>
              <w:jc w:val="center"/>
              <w:rPr>
                <w:rFonts w:ascii="Times New Roman" w:hAnsi="Times New Roman" w:cs="Times New Roman"/>
              </w:rPr>
            </w:pPr>
            <w:r>
              <w:rPr>
                <w:rFonts w:ascii="Times New Roman" w:hAnsi="Times New Roman" w:cs="Times New Roman"/>
              </w:rPr>
              <w:t>腰果</w:t>
            </w:r>
          </w:p>
        </w:tc>
        <w:tc>
          <w:tcPr>
            <w:tcW w:w="4111" w:type="dxa"/>
          </w:tcPr>
          <w:p w14:paraId="41A8B1BA">
            <w:pPr>
              <w:rPr>
                <w:rFonts w:ascii="Times New Roman" w:hAnsi="Times New Roman" w:cs="Times New Roman"/>
              </w:rPr>
            </w:pPr>
            <w:r>
              <w:rPr>
                <w:rFonts w:ascii="Times New Roman" w:hAnsi="Times New Roman" w:cs="Times New Roman"/>
                <w:i/>
              </w:rPr>
              <w:t>Anacardium occidentale</w:t>
            </w:r>
            <w:r>
              <w:rPr>
                <w:rFonts w:ascii="Times New Roman" w:hAnsi="Times New Roman" w:cs="Times New Roman"/>
              </w:rPr>
              <w:t xml:space="preserve"> L.</w:t>
            </w:r>
          </w:p>
        </w:tc>
        <w:tc>
          <w:tcPr>
            <w:tcW w:w="1134" w:type="dxa"/>
            <w:vAlign w:val="center"/>
          </w:tcPr>
          <w:p w14:paraId="32203DA4">
            <w:pPr>
              <w:jc w:val="center"/>
              <w:rPr>
                <w:rFonts w:ascii="Times New Roman" w:hAnsi="Times New Roman" w:cs="Times New Roman"/>
              </w:rPr>
            </w:pPr>
            <w:r>
              <w:rPr>
                <w:rFonts w:ascii="Times New Roman" w:hAnsi="Times New Roman" w:cs="Times New Roman"/>
              </w:rPr>
              <w:t>漆树科</w:t>
            </w:r>
          </w:p>
        </w:tc>
        <w:tc>
          <w:tcPr>
            <w:tcW w:w="1181" w:type="dxa"/>
            <w:vAlign w:val="center"/>
          </w:tcPr>
          <w:p w14:paraId="64500A75">
            <w:pPr>
              <w:jc w:val="center"/>
              <w:rPr>
                <w:rFonts w:ascii="Times New Roman" w:hAnsi="Times New Roman" w:cs="Times New Roman"/>
              </w:rPr>
            </w:pPr>
            <w:r>
              <w:rPr>
                <w:rFonts w:ascii="Times New Roman" w:hAnsi="Times New Roman" w:cs="Times New Roman"/>
              </w:rPr>
              <w:t>腰果属</w:t>
            </w:r>
          </w:p>
        </w:tc>
      </w:tr>
      <w:tr w14:paraId="3670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6D47D8C">
            <w:pPr>
              <w:jc w:val="center"/>
              <w:rPr>
                <w:rFonts w:ascii="Times New Roman" w:hAnsi="Times New Roman" w:cs="Times New Roman"/>
                <w:szCs w:val="21"/>
              </w:rPr>
            </w:pPr>
            <w:r>
              <w:rPr>
                <w:rFonts w:hint="eastAsia" w:ascii="Times New Roman" w:hAnsi="Times New Roman" w:cs="Times New Roman"/>
                <w:szCs w:val="21"/>
              </w:rPr>
              <w:t>7</w:t>
            </w:r>
          </w:p>
        </w:tc>
        <w:tc>
          <w:tcPr>
            <w:tcW w:w="1807" w:type="dxa"/>
          </w:tcPr>
          <w:p w14:paraId="7EF8843D">
            <w:pPr>
              <w:jc w:val="center"/>
              <w:rPr>
                <w:rFonts w:ascii="Times New Roman" w:hAnsi="Times New Roman" w:cs="Times New Roman"/>
              </w:rPr>
            </w:pPr>
            <w:r>
              <w:rPr>
                <w:rFonts w:ascii="Times New Roman" w:hAnsi="Times New Roman" w:cs="Times New Roman"/>
              </w:rPr>
              <w:t>荔枝（非矮化）</w:t>
            </w:r>
          </w:p>
        </w:tc>
        <w:tc>
          <w:tcPr>
            <w:tcW w:w="4111" w:type="dxa"/>
          </w:tcPr>
          <w:p w14:paraId="2DEA52AA">
            <w:pPr>
              <w:rPr>
                <w:rFonts w:ascii="Times New Roman" w:hAnsi="Times New Roman" w:cs="Times New Roman"/>
                <w:i/>
              </w:rPr>
            </w:pPr>
            <w:r>
              <w:rPr>
                <w:rFonts w:ascii="Times New Roman" w:hAnsi="Times New Roman" w:cs="Times New Roman"/>
                <w:i/>
              </w:rPr>
              <w:t xml:space="preserve">Litchi chinensis </w:t>
            </w:r>
            <w:r>
              <w:rPr>
                <w:rFonts w:ascii="Times New Roman" w:hAnsi="Times New Roman" w:cs="Times New Roman"/>
              </w:rPr>
              <w:t>Sonn.</w:t>
            </w:r>
          </w:p>
        </w:tc>
        <w:tc>
          <w:tcPr>
            <w:tcW w:w="1134" w:type="dxa"/>
            <w:vAlign w:val="center"/>
          </w:tcPr>
          <w:p w14:paraId="3C466ECB">
            <w:pPr>
              <w:jc w:val="center"/>
              <w:rPr>
                <w:rFonts w:ascii="Times New Roman" w:hAnsi="Times New Roman" w:cs="Times New Roman"/>
              </w:rPr>
            </w:pPr>
            <w:r>
              <w:rPr>
                <w:rFonts w:hint="eastAsia" w:ascii="Times New Roman" w:hAnsi="Times New Roman" w:cs="Times New Roman"/>
              </w:rPr>
              <w:t>无患子科</w:t>
            </w:r>
          </w:p>
        </w:tc>
        <w:tc>
          <w:tcPr>
            <w:tcW w:w="1181" w:type="dxa"/>
            <w:vAlign w:val="center"/>
          </w:tcPr>
          <w:p w14:paraId="2E60D8FE">
            <w:pPr>
              <w:jc w:val="center"/>
              <w:rPr>
                <w:rFonts w:ascii="Times New Roman" w:hAnsi="Times New Roman" w:cs="Times New Roman"/>
              </w:rPr>
            </w:pPr>
            <w:r>
              <w:rPr>
                <w:rFonts w:hint="eastAsia" w:ascii="Times New Roman" w:hAnsi="Times New Roman" w:cs="Times New Roman"/>
              </w:rPr>
              <w:t>荔枝属</w:t>
            </w:r>
          </w:p>
        </w:tc>
      </w:tr>
      <w:tr w14:paraId="3DA0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86507FA">
            <w:pPr>
              <w:jc w:val="center"/>
              <w:rPr>
                <w:rFonts w:ascii="Times New Roman" w:hAnsi="Times New Roman" w:cs="Times New Roman"/>
                <w:szCs w:val="21"/>
              </w:rPr>
            </w:pPr>
            <w:r>
              <w:rPr>
                <w:rFonts w:hint="eastAsia" w:ascii="Times New Roman" w:hAnsi="Times New Roman" w:cs="Times New Roman"/>
                <w:szCs w:val="21"/>
              </w:rPr>
              <w:t>8</w:t>
            </w:r>
          </w:p>
        </w:tc>
        <w:tc>
          <w:tcPr>
            <w:tcW w:w="1807" w:type="dxa"/>
          </w:tcPr>
          <w:p w14:paraId="772D2B4F">
            <w:pPr>
              <w:jc w:val="center"/>
              <w:rPr>
                <w:rFonts w:ascii="Times New Roman" w:hAnsi="Times New Roman" w:cs="Times New Roman"/>
              </w:rPr>
            </w:pPr>
            <w:r>
              <w:rPr>
                <w:rFonts w:ascii="Times New Roman" w:hAnsi="Times New Roman" w:cs="Times New Roman"/>
              </w:rPr>
              <w:t>龙眼（非矮化）</w:t>
            </w:r>
          </w:p>
        </w:tc>
        <w:tc>
          <w:tcPr>
            <w:tcW w:w="4111" w:type="dxa"/>
          </w:tcPr>
          <w:p w14:paraId="27BC447F">
            <w:pPr>
              <w:rPr>
                <w:rFonts w:ascii="Times New Roman" w:hAnsi="Times New Roman" w:cs="Times New Roman"/>
                <w:i/>
              </w:rPr>
            </w:pPr>
            <w:r>
              <w:rPr>
                <w:rFonts w:ascii="Times New Roman" w:hAnsi="Times New Roman" w:cs="Times New Roman"/>
                <w:i/>
              </w:rPr>
              <w:t xml:space="preserve">Dimocarpus longan </w:t>
            </w:r>
            <w:r>
              <w:rPr>
                <w:rFonts w:ascii="Times New Roman" w:hAnsi="Times New Roman" w:cs="Times New Roman"/>
              </w:rPr>
              <w:t>Lour.</w:t>
            </w:r>
          </w:p>
        </w:tc>
        <w:tc>
          <w:tcPr>
            <w:tcW w:w="1134" w:type="dxa"/>
            <w:vAlign w:val="center"/>
          </w:tcPr>
          <w:p w14:paraId="54A0B60D">
            <w:pPr>
              <w:jc w:val="center"/>
              <w:rPr>
                <w:rFonts w:ascii="Times New Roman" w:hAnsi="Times New Roman" w:cs="Times New Roman"/>
              </w:rPr>
            </w:pPr>
            <w:r>
              <w:rPr>
                <w:rFonts w:hint="eastAsia" w:ascii="Times New Roman" w:hAnsi="Times New Roman" w:cs="Times New Roman"/>
              </w:rPr>
              <w:t>无患子科</w:t>
            </w:r>
          </w:p>
        </w:tc>
        <w:tc>
          <w:tcPr>
            <w:tcW w:w="1181" w:type="dxa"/>
            <w:vAlign w:val="center"/>
          </w:tcPr>
          <w:p w14:paraId="4A1758CC">
            <w:pPr>
              <w:jc w:val="center"/>
              <w:rPr>
                <w:rFonts w:ascii="Times New Roman" w:hAnsi="Times New Roman" w:cs="Times New Roman"/>
              </w:rPr>
            </w:pPr>
            <w:r>
              <w:rPr>
                <w:rFonts w:hint="eastAsia" w:ascii="Times New Roman" w:hAnsi="Times New Roman" w:cs="Times New Roman"/>
              </w:rPr>
              <w:t>龙眼属</w:t>
            </w:r>
          </w:p>
        </w:tc>
      </w:tr>
      <w:tr w14:paraId="6F50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76688BC">
            <w:pPr>
              <w:jc w:val="center"/>
              <w:rPr>
                <w:rFonts w:ascii="Times New Roman" w:hAnsi="Times New Roman" w:cs="Times New Roman"/>
                <w:szCs w:val="21"/>
              </w:rPr>
            </w:pPr>
            <w:r>
              <w:rPr>
                <w:rFonts w:hint="eastAsia" w:ascii="Times New Roman" w:hAnsi="Times New Roman" w:cs="Times New Roman"/>
                <w:szCs w:val="21"/>
              </w:rPr>
              <w:t>9</w:t>
            </w:r>
          </w:p>
        </w:tc>
        <w:tc>
          <w:tcPr>
            <w:tcW w:w="1807" w:type="dxa"/>
          </w:tcPr>
          <w:p w14:paraId="496C9138">
            <w:pPr>
              <w:jc w:val="center"/>
              <w:rPr>
                <w:rFonts w:ascii="Times New Roman" w:hAnsi="Times New Roman" w:cs="Times New Roman"/>
              </w:rPr>
            </w:pPr>
            <w:r>
              <w:rPr>
                <w:rFonts w:ascii="Times New Roman" w:hAnsi="Times New Roman" w:cs="Times New Roman"/>
              </w:rPr>
              <w:t>洋蒲桃（非矮化）</w:t>
            </w:r>
          </w:p>
        </w:tc>
        <w:tc>
          <w:tcPr>
            <w:tcW w:w="4111" w:type="dxa"/>
          </w:tcPr>
          <w:p w14:paraId="6BA4B653">
            <w:pPr>
              <w:rPr>
                <w:rFonts w:ascii="Times New Roman" w:hAnsi="Times New Roman" w:cs="Times New Roman"/>
                <w:i/>
              </w:rPr>
            </w:pPr>
            <w:r>
              <w:rPr>
                <w:rFonts w:hint="eastAsia" w:ascii="Times New Roman" w:hAnsi="Times New Roman" w:cs="Times New Roman"/>
                <w:i/>
              </w:rPr>
              <w:t>Syzygium samarangense</w:t>
            </w:r>
            <w:r>
              <w:rPr>
                <w:rFonts w:hint="eastAsia" w:ascii="Times New Roman" w:hAnsi="Times New Roman" w:cs="Times New Roman"/>
              </w:rPr>
              <w:t>（Bl.）Merr. et Perry</w:t>
            </w:r>
          </w:p>
        </w:tc>
        <w:tc>
          <w:tcPr>
            <w:tcW w:w="1134" w:type="dxa"/>
            <w:vAlign w:val="center"/>
          </w:tcPr>
          <w:p w14:paraId="61866229">
            <w:pPr>
              <w:jc w:val="center"/>
              <w:rPr>
                <w:rFonts w:ascii="Times New Roman" w:hAnsi="Times New Roman" w:cs="Times New Roman"/>
              </w:rPr>
            </w:pPr>
            <w:r>
              <w:rPr>
                <w:rFonts w:hint="eastAsia" w:ascii="Times New Roman" w:hAnsi="Times New Roman" w:cs="Times New Roman"/>
              </w:rPr>
              <w:t>桃金娘科</w:t>
            </w:r>
          </w:p>
        </w:tc>
        <w:tc>
          <w:tcPr>
            <w:tcW w:w="1181" w:type="dxa"/>
            <w:vAlign w:val="center"/>
          </w:tcPr>
          <w:p w14:paraId="5BAF6C91">
            <w:pPr>
              <w:jc w:val="center"/>
              <w:rPr>
                <w:rFonts w:ascii="Times New Roman" w:hAnsi="Times New Roman" w:cs="Times New Roman"/>
              </w:rPr>
            </w:pPr>
            <w:r>
              <w:rPr>
                <w:rFonts w:hint="eastAsia" w:ascii="Times New Roman" w:hAnsi="Times New Roman" w:cs="Times New Roman"/>
              </w:rPr>
              <w:t>蒲桃属</w:t>
            </w:r>
          </w:p>
        </w:tc>
      </w:tr>
      <w:tr w14:paraId="26AC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1E8A0BD">
            <w:pPr>
              <w:jc w:val="center"/>
              <w:rPr>
                <w:rFonts w:ascii="Times New Roman" w:hAnsi="Times New Roman" w:cs="Times New Roman"/>
                <w:szCs w:val="21"/>
              </w:rPr>
            </w:pPr>
            <w:r>
              <w:rPr>
                <w:rFonts w:hint="eastAsia" w:ascii="Times New Roman" w:hAnsi="Times New Roman" w:cs="Times New Roman"/>
                <w:szCs w:val="21"/>
              </w:rPr>
              <w:t>10</w:t>
            </w:r>
          </w:p>
        </w:tc>
        <w:tc>
          <w:tcPr>
            <w:tcW w:w="1807" w:type="dxa"/>
          </w:tcPr>
          <w:p w14:paraId="4AC3336B">
            <w:pPr>
              <w:jc w:val="center"/>
              <w:rPr>
                <w:rFonts w:ascii="Times New Roman" w:hAnsi="Times New Roman" w:cs="Times New Roman"/>
              </w:rPr>
            </w:pPr>
            <w:r>
              <w:rPr>
                <w:rFonts w:ascii="Times New Roman" w:hAnsi="Times New Roman" w:cs="Times New Roman"/>
              </w:rPr>
              <w:t>海南油茶</w:t>
            </w:r>
          </w:p>
        </w:tc>
        <w:tc>
          <w:tcPr>
            <w:tcW w:w="4111" w:type="dxa"/>
          </w:tcPr>
          <w:p w14:paraId="3E7F7E7B">
            <w:pPr>
              <w:rPr>
                <w:rFonts w:ascii="Times New Roman" w:hAnsi="Times New Roman" w:cs="Times New Roman"/>
              </w:rPr>
            </w:pPr>
            <w:r>
              <w:rPr>
                <w:rFonts w:ascii="Times New Roman" w:hAnsi="Times New Roman" w:cs="Times New Roman"/>
                <w:i/>
              </w:rPr>
              <w:t>Camellia hainanica</w:t>
            </w:r>
            <w:r>
              <w:rPr>
                <w:rFonts w:ascii="Times New Roman" w:hAnsi="Times New Roman" w:cs="Times New Roman"/>
              </w:rPr>
              <w:t xml:space="preserve"> Y. L. Zhao &amp; Z. G. Xu</w:t>
            </w:r>
          </w:p>
        </w:tc>
        <w:tc>
          <w:tcPr>
            <w:tcW w:w="1134" w:type="dxa"/>
            <w:vAlign w:val="center"/>
          </w:tcPr>
          <w:p w14:paraId="54ED2D4B">
            <w:pPr>
              <w:jc w:val="center"/>
              <w:rPr>
                <w:rFonts w:ascii="Times New Roman" w:hAnsi="Times New Roman" w:cs="Times New Roman"/>
              </w:rPr>
            </w:pPr>
            <w:r>
              <w:rPr>
                <w:rFonts w:ascii="Times New Roman" w:hAnsi="Times New Roman" w:cs="Times New Roman"/>
              </w:rPr>
              <w:t>山茶科</w:t>
            </w:r>
          </w:p>
        </w:tc>
        <w:tc>
          <w:tcPr>
            <w:tcW w:w="1181" w:type="dxa"/>
            <w:vAlign w:val="center"/>
          </w:tcPr>
          <w:p w14:paraId="4083DC9D">
            <w:pPr>
              <w:jc w:val="center"/>
              <w:rPr>
                <w:rFonts w:ascii="Times New Roman" w:hAnsi="Times New Roman" w:cs="Times New Roman"/>
              </w:rPr>
            </w:pPr>
            <w:r>
              <w:rPr>
                <w:rFonts w:ascii="Times New Roman" w:hAnsi="Times New Roman" w:cs="Times New Roman"/>
              </w:rPr>
              <w:t>山茶属</w:t>
            </w:r>
          </w:p>
        </w:tc>
      </w:tr>
      <w:tr w14:paraId="5860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2DDA2FA">
            <w:pPr>
              <w:jc w:val="center"/>
              <w:rPr>
                <w:rFonts w:ascii="Times New Roman" w:hAnsi="Times New Roman" w:cs="Times New Roman"/>
                <w:szCs w:val="21"/>
              </w:rPr>
            </w:pPr>
            <w:r>
              <w:rPr>
                <w:rFonts w:hint="eastAsia" w:ascii="Times New Roman" w:hAnsi="Times New Roman" w:cs="Times New Roman"/>
                <w:szCs w:val="21"/>
              </w:rPr>
              <w:t>11</w:t>
            </w:r>
          </w:p>
        </w:tc>
        <w:tc>
          <w:tcPr>
            <w:tcW w:w="1807" w:type="dxa"/>
            <w:vAlign w:val="center"/>
          </w:tcPr>
          <w:p w14:paraId="56044359">
            <w:pPr>
              <w:jc w:val="center"/>
              <w:rPr>
                <w:rFonts w:ascii="Times New Roman" w:hAnsi="Times New Roman" w:cs="Times New Roman"/>
              </w:rPr>
            </w:pPr>
            <w:r>
              <w:rPr>
                <w:rFonts w:ascii="Times New Roman" w:hAnsi="Times New Roman" w:cs="Times New Roman"/>
              </w:rPr>
              <w:t>海南大叶种茶</w:t>
            </w:r>
          </w:p>
        </w:tc>
        <w:tc>
          <w:tcPr>
            <w:tcW w:w="4111" w:type="dxa"/>
            <w:vAlign w:val="center"/>
          </w:tcPr>
          <w:p w14:paraId="2AD5B128">
            <w:pPr>
              <w:jc w:val="center"/>
              <w:rPr>
                <w:rFonts w:ascii="Times New Roman" w:hAnsi="Times New Roman" w:cs="Times New Roman"/>
                <w:i/>
              </w:rPr>
            </w:pPr>
            <w:r>
              <w:rPr>
                <w:rFonts w:ascii="Times New Roman" w:hAnsi="Times New Roman" w:cs="Times New Roman"/>
                <w:i/>
              </w:rPr>
              <w:t xml:space="preserve">Camellia sinensis </w:t>
            </w:r>
            <w:r>
              <w:rPr>
                <w:rFonts w:ascii="Times New Roman" w:hAnsi="Times New Roman" w:cs="Times New Roman"/>
              </w:rPr>
              <w:t xml:space="preserve">var. </w:t>
            </w:r>
            <w:r>
              <w:rPr>
                <w:rFonts w:ascii="Times New Roman" w:hAnsi="Times New Roman" w:cs="Times New Roman"/>
                <w:i/>
              </w:rPr>
              <w:t xml:space="preserve">assamica </w:t>
            </w:r>
            <w:r>
              <w:rPr>
                <w:rFonts w:ascii="Times New Roman" w:hAnsi="Times New Roman" w:cs="Times New Roman"/>
              </w:rPr>
              <w:t xml:space="preserve">cv. </w:t>
            </w:r>
            <w:r>
              <w:rPr>
                <w:rFonts w:ascii="Times New Roman" w:hAnsi="Times New Roman" w:cs="Times New Roman"/>
                <w:i/>
              </w:rPr>
              <w:t>Hainan. dayezhong</w:t>
            </w:r>
          </w:p>
        </w:tc>
        <w:tc>
          <w:tcPr>
            <w:tcW w:w="1134" w:type="dxa"/>
            <w:vAlign w:val="center"/>
          </w:tcPr>
          <w:p w14:paraId="7B08744F">
            <w:pPr>
              <w:jc w:val="center"/>
              <w:rPr>
                <w:rFonts w:ascii="Times New Roman" w:hAnsi="Times New Roman" w:cs="Times New Roman"/>
              </w:rPr>
            </w:pPr>
            <w:r>
              <w:rPr>
                <w:rFonts w:ascii="Times New Roman" w:hAnsi="Times New Roman" w:cs="Times New Roman"/>
              </w:rPr>
              <w:t>山茶科</w:t>
            </w:r>
          </w:p>
        </w:tc>
        <w:tc>
          <w:tcPr>
            <w:tcW w:w="1181" w:type="dxa"/>
            <w:vAlign w:val="center"/>
          </w:tcPr>
          <w:p w14:paraId="008B3D21">
            <w:pPr>
              <w:jc w:val="center"/>
              <w:rPr>
                <w:rFonts w:ascii="Times New Roman" w:hAnsi="Times New Roman" w:cs="Times New Roman"/>
              </w:rPr>
            </w:pPr>
            <w:r>
              <w:rPr>
                <w:rFonts w:ascii="Times New Roman" w:hAnsi="Times New Roman" w:cs="Times New Roman"/>
              </w:rPr>
              <w:t>山茶属</w:t>
            </w:r>
          </w:p>
        </w:tc>
      </w:tr>
      <w:tr w14:paraId="1D55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52966B3">
            <w:pPr>
              <w:jc w:val="center"/>
              <w:rPr>
                <w:rFonts w:ascii="Times New Roman" w:hAnsi="Times New Roman" w:cs="Times New Roman"/>
                <w:szCs w:val="21"/>
              </w:rPr>
            </w:pPr>
            <w:r>
              <w:rPr>
                <w:rFonts w:hint="eastAsia" w:ascii="Times New Roman" w:hAnsi="Times New Roman" w:cs="Times New Roman"/>
                <w:szCs w:val="21"/>
              </w:rPr>
              <w:t>12</w:t>
            </w:r>
          </w:p>
        </w:tc>
        <w:tc>
          <w:tcPr>
            <w:tcW w:w="1807" w:type="dxa"/>
            <w:vAlign w:val="center"/>
          </w:tcPr>
          <w:p w14:paraId="176DE459">
            <w:pPr>
              <w:jc w:val="center"/>
              <w:rPr>
                <w:rFonts w:ascii="Times New Roman" w:hAnsi="Times New Roman" w:cs="Times New Roman"/>
              </w:rPr>
            </w:pPr>
            <w:r>
              <w:rPr>
                <w:rFonts w:ascii="Times New Roman" w:hAnsi="Times New Roman" w:cs="Times New Roman"/>
                <w:szCs w:val="21"/>
              </w:rPr>
              <w:t>椰子</w:t>
            </w:r>
          </w:p>
        </w:tc>
        <w:tc>
          <w:tcPr>
            <w:tcW w:w="4111" w:type="dxa"/>
          </w:tcPr>
          <w:p w14:paraId="66064D28">
            <w:pPr>
              <w:rPr>
                <w:rFonts w:ascii="Times New Roman" w:hAnsi="Times New Roman" w:cs="Times New Roman"/>
              </w:rPr>
            </w:pPr>
            <w:r>
              <w:rPr>
                <w:rFonts w:ascii="Times New Roman" w:hAnsi="Times New Roman" w:cs="Times New Roman"/>
                <w:i/>
              </w:rPr>
              <w:t>Cocos nucifera</w:t>
            </w:r>
            <w:r>
              <w:rPr>
                <w:rFonts w:ascii="Times New Roman" w:hAnsi="Times New Roman" w:cs="Times New Roman"/>
              </w:rPr>
              <w:t xml:space="preserve"> L.</w:t>
            </w:r>
          </w:p>
        </w:tc>
        <w:tc>
          <w:tcPr>
            <w:tcW w:w="1134" w:type="dxa"/>
            <w:vAlign w:val="center"/>
          </w:tcPr>
          <w:p w14:paraId="03E4FF5E">
            <w:pPr>
              <w:jc w:val="center"/>
              <w:rPr>
                <w:rFonts w:ascii="Times New Roman" w:hAnsi="Times New Roman" w:cs="Times New Roman"/>
              </w:rPr>
            </w:pPr>
            <w:r>
              <w:rPr>
                <w:rFonts w:ascii="Times New Roman" w:hAnsi="Times New Roman" w:cs="Times New Roman"/>
              </w:rPr>
              <w:t>棕榈科</w:t>
            </w:r>
          </w:p>
        </w:tc>
        <w:tc>
          <w:tcPr>
            <w:tcW w:w="1181" w:type="dxa"/>
            <w:vAlign w:val="center"/>
          </w:tcPr>
          <w:p w14:paraId="6701CC68">
            <w:pPr>
              <w:jc w:val="center"/>
              <w:rPr>
                <w:rFonts w:ascii="Times New Roman" w:hAnsi="Times New Roman" w:cs="Times New Roman"/>
              </w:rPr>
            </w:pPr>
            <w:r>
              <w:rPr>
                <w:rFonts w:ascii="Times New Roman" w:hAnsi="Times New Roman" w:cs="Times New Roman"/>
              </w:rPr>
              <w:t>椰子属</w:t>
            </w:r>
          </w:p>
        </w:tc>
      </w:tr>
    </w:tbl>
    <w:p w14:paraId="53286EF4">
      <w:pPr>
        <w:rPr>
          <w:rFonts w:ascii="Times New Roman" w:hAnsi="Times New Roman" w:cs="Times New Roman"/>
        </w:rPr>
      </w:pPr>
    </w:p>
    <w:p w14:paraId="57635309">
      <w:pPr>
        <w:keepNext/>
        <w:keepLines/>
        <w:spacing w:line="360" w:lineRule="auto"/>
        <w:jc w:val="center"/>
        <w:outlineLvl w:val="0"/>
        <w:rPr>
          <w:rFonts w:ascii="Times New Roman" w:hAnsi="Times New Roman" w:eastAsia="黑体" w:cs="Times New Roman"/>
          <w:bCs/>
          <w:kern w:val="44"/>
          <w:sz w:val="24"/>
          <w:szCs w:val="24"/>
        </w:rPr>
      </w:pPr>
      <w:bookmarkStart w:id="45" w:name="_Toc171433600"/>
      <w:bookmarkStart w:id="46" w:name="_Toc164850881"/>
      <w:r>
        <w:rPr>
          <w:rFonts w:ascii="Times New Roman" w:hAnsi="Times New Roman" w:eastAsia="黑体" w:cs="Times New Roman"/>
          <w:bCs/>
          <w:kern w:val="44"/>
          <w:sz w:val="24"/>
          <w:szCs w:val="24"/>
        </w:rPr>
        <w:t>附录</w:t>
      </w:r>
      <w:r>
        <w:rPr>
          <w:rFonts w:hint="eastAsia" w:ascii="Times New Roman" w:hAnsi="Times New Roman" w:eastAsia="黑体" w:cs="Times New Roman"/>
          <w:bCs/>
          <w:kern w:val="44"/>
          <w:sz w:val="24"/>
          <w:szCs w:val="24"/>
        </w:rPr>
        <w:t>B</w:t>
      </w:r>
      <w:r>
        <w:rPr>
          <w:rFonts w:ascii="Times New Roman" w:hAnsi="Times New Roman" w:eastAsia="黑体" w:cs="Times New Roman"/>
          <w:bCs/>
          <w:kern w:val="44"/>
          <w:sz w:val="24"/>
          <w:szCs w:val="24"/>
        </w:rPr>
        <w:t>：</w:t>
      </w:r>
      <w:r>
        <w:rPr>
          <w:rFonts w:hint="eastAsia" w:ascii="Times New Roman" w:hAnsi="Times New Roman" w:eastAsia="黑体" w:cs="Times New Roman"/>
          <w:bCs/>
          <w:kern w:val="44"/>
          <w:sz w:val="24"/>
          <w:szCs w:val="24"/>
        </w:rPr>
        <w:t>《生态公益林建设技术规程》GB/T18337.3-2001</w:t>
      </w:r>
      <w:r>
        <w:rPr>
          <w:rFonts w:ascii="Times New Roman" w:hAnsi="Times New Roman" w:eastAsia="黑体" w:cs="Times New Roman"/>
          <w:bCs/>
          <w:kern w:val="44"/>
          <w:sz w:val="24"/>
          <w:szCs w:val="24"/>
        </w:rPr>
        <w:t>热带地区主要</w:t>
      </w:r>
      <w:r>
        <w:rPr>
          <w:rFonts w:hint="eastAsia" w:ascii="Times New Roman" w:hAnsi="Times New Roman" w:eastAsia="黑体" w:cs="Times New Roman"/>
          <w:bCs/>
          <w:kern w:val="44"/>
          <w:sz w:val="24"/>
          <w:szCs w:val="24"/>
        </w:rPr>
        <w:t>生态公益林适宜造林树种</w:t>
      </w:r>
      <w:bookmarkEnd w:id="45"/>
      <w:bookmarkEnd w:id="46"/>
    </w:p>
    <w:p w14:paraId="0A1C6952">
      <w:pPr>
        <w:jc w:val="center"/>
        <w:rPr>
          <w:rFonts w:ascii="黑体" w:hAnsi="黑体" w:eastAsia="黑体"/>
        </w:rPr>
      </w:pPr>
      <w:r>
        <w:rPr>
          <w:rFonts w:hint="eastAsia" w:ascii="黑体" w:hAnsi="黑体" w:eastAsia="黑体"/>
        </w:rPr>
        <w:t>（提示的附录）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562"/>
      </w:tblGrid>
      <w:tr w14:paraId="45EB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255E8E4">
            <w:pPr>
              <w:jc w:val="center"/>
              <w:rPr>
                <w:rFonts w:ascii="Times New Roman" w:hAnsi="Times New Roman" w:cs="Times New Roman"/>
              </w:rPr>
            </w:pPr>
            <w:r>
              <w:rPr>
                <w:rFonts w:hint="eastAsia" w:ascii="Times New Roman" w:hAnsi="Times New Roman" w:cs="Times New Roman"/>
              </w:rPr>
              <w:t>林种</w:t>
            </w:r>
          </w:p>
        </w:tc>
        <w:tc>
          <w:tcPr>
            <w:tcW w:w="7562" w:type="dxa"/>
            <w:vAlign w:val="center"/>
          </w:tcPr>
          <w:p w14:paraId="61E3C2C8">
            <w:pPr>
              <w:jc w:val="center"/>
              <w:rPr>
                <w:rFonts w:ascii="Times New Roman" w:hAnsi="Times New Roman" w:cs="Times New Roman"/>
              </w:rPr>
            </w:pPr>
            <w:r>
              <w:rPr>
                <w:rFonts w:hint="eastAsia" w:ascii="Times New Roman" w:hAnsi="Times New Roman" w:cs="Times New Roman"/>
              </w:rPr>
              <w:t>树种或树种组</w:t>
            </w:r>
          </w:p>
        </w:tc>
      </w:tr>
      <w:tr w14:paraId="40B8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126BE409">
            <w:pPr>
              <w:jc w:val="center"/>
              <w:rPr>
                <w:rFonts w:ascii="Times New Roman" w:hAnsi="Times New Roman" w:cs="Times New Roman"/>
              </w:rPr>
            </w:pPr>
            <w:r>
              <w:rPr>
                <w:rFonts w:hint="eastAsia" w:ascii="Times New Roman" w:hAnsi="Times New Roman" w:cs="Times New Roman"/>
              </w:rPr>
              <w:t>水土保持林</w:t>
            </w:r>
          </w:p>
        </w:tc>
        <w:tc>
          <w:tcPr>
            <w:tcW w:w="7562" w:type="dxa"/>
          </w:tcPr>
          <w:p w14:paraId="3561EF30">
            <w:pPr>
              <w:rPr>
                <w:rFonts w:ascii="Times New Roman" w:hAnsi="Times New Roman" w:cs="Times New Roman"/>
              </w:rPr>
            </w:pPr>
            <w:r>
              <w:rPr>
                <w:rFonts w:hint="eastAsia" w:ascii="Times New Roman" w:hAnsi="Times New Roman" w:cs="Times New Roman"/>
              </w:rPr>
              <w:t>马尾松（</w:t>
            </w:r>
            <w:r>
              <w:rPr>
                <w:rFonts w:ascii="Times New Roman" w:hAnsi="Times New Roman" w:cs="Times New Roman"/>
                <w:i/>
              </w:rPr>
              <w:t>Pinus massoniana</w:t>
            </w:r>
            <w:r>
              <w:rPr>
                <w:rFonts w:ascii="Times New Roman" w:hAnsi="Times New Roman" w:cs="Times New Roman"/>
              </w:rPr>
              <w:t xml:space="preserve"> Lamb.</w:t>
            </w:r>
            <w:r>
              <w:rPr>
                <w:rFonts w:hint="eastAsia" w:ascii="Times New Roman" w:hAnsi="Times New Roman" w:cs="Times New Roman"/>
              </w:rPr>
              <w:t>）、湿地松（</w:t>
            </w:r>
            <w:r>
              <w:rPr>
                <w:rFonts w:ascii="Times New Roman" w:hAnsi="Times New Roman" w:cs="Times New Roman"/>
                <w:i/>
              </w:rPr>
              <w:t>Pinus elliottii</w:t>
            </w:r>
            <w:r>
              <w:rPr>
                <w:rFonts w:ascii="Times New Roman" w:hAnsi="Times New Roman" w:cs="Times New Roman"/>
              </w:rPr>
              <w:t xml:space="preserve"> Engelm.</w:t>
            </w:r>
            <w:r>
              <w:rPr>
                <w:rFonts w:hint="eastAsia" w:ascii="Times New Roman" w:hAnsi="Times New Roman" w:cs="Times New Roman"/>
              </w:rPr>
              <w:t>）、南亚松（</w:t>
            </w:r>
            <w:r>
              <w:rPr>
                <w:rFonts w:ascii="Times New Roman" w:hAnsi="Times New Roman" w:cs="Times New Roman"/>
                <w:i/>
              </w:rPr>
              <w:t>Pinus latteri</w:t>
            </w:r>
            <w:r>
              <w:rPr>
                <w:rFonts w:ascii="Times New Roman" w:hAnsi="Times New Roman" w:cs="Times New Roman"/>
              </w:rPr>
              <w:t xml:space="preserve"> Mason</w:t>
            </w:r>
            <w:r>
              <w:rPr>
                <w:rFonts w:hint="eastAsia" w:ascii="Times New Roman" w:hAnsi="Times New Roman" w:cs="Times New Roman"/>
              </w:rPr>
              <w:t>）、黑松（</w:t>
            </w:r>
            <w:r>
              <w:rPr>
                <w:rFonts w:ascii="Times New Roman" w:hAnsi="Times New Roman" w:cs="Times New Roman"/>
                <w:i/>
              </w:rPr>
              <w:t xml:space="preserve">Pinus thunbergii </w:t>
            </w:r>
            <w:r>
              <w:rPr>
                <w:rFonts w:ascii="Times New Roman" w:hAnsi="Times New Roman" w:cs="Times New Roman"/>
              </w:rPr>
              <w:t>Parl.</w:t>
            </w:r>
            <w:r>
              <w:rPr>
                <w:rFonts w:hint="eastAsia" w:ascii="Times New Roman" w:hAnsi="Times New Roman" w:cs="Times New Roman"/>
              </w:rPr>
              <w:t>）、木荷（</w:t>
            </w:r>
            <w:r>
              <w:rPr>
                <w:rFonts w:ascii="Times New Roman" w:hAnsi="Times New Roman" w:cs="Times New Roman"/>
                <w:i/>
              </w:rPr>
              <w:t>Schima superba</w:t>
            </w:r>
            <w:r>
              <w:rPr>
                <w:rFonts w:ascii="Times New Roman" w:hAnsi="Times New Roman" w:cs="Times New Roman"/>
              </w:rPr>
              <w:t xml:space="preserve"> Gardner &amp; Champ.</w:t>
            </w:r>
            <w:r>
              <w:rPr>
                <w:rFonts w:hint="eastAsia" w:ascii="Times New Roman" w:hAnsi="Times New Roman" w:cs="Times New Roman"/>
              </w:rPr>
              <w:t>）、红荷（</w:t>
            </w:r>
            <w:r>
              <w:rPr>
                <w:rFonts w:ascii="Times New Roman" w:hAnsi="Times New Roman" w:cs="Times New Roman"/>
                <w:i/>
              </w:rPr>
              <w:t>Schima wallichii</w:t>
            </w:r>
            <w:r>
              <w:rPr>
                <w:rFonts w:ascii="Times New Roman" w:hAnsi="Times New Roman" w:cs="Times New Roman"/>
              </w:rPr>
              <w:t xml:space="preserve"> (DC.) Korth.</w:t>
            </w:r>
            <w:r>
              <w:rPr>
                <w:rFonts w:hint="eastAsia" w:ascii="Times New Roman" w:hAnsi="Times New Roman" w:cs="Times New Roman"/>
              </w:rPr>
              <w:t>）、枫香树（</w:t>
            </w:r>
            <w:r>
              <w:rPr>
                <w:rFonts w:ascii="Times New Roman" w:hAnsi="Times New Roman" w:cs="Times New Roman"/>
                <w:i/>
              </w:rPr>
              <w:t xml:space="preserve">Liquidambar formosana </w:t>
            </w:r>
            <w:r>
              <w:rPr>
                <w:rFonts w:ascii="Times New Roman" w:hAnsi="Times New Roman" w:cs="Times New Roman"/>
              </w:rPr>
              <w:t>Hance</w:t>
            </w:r>
            <w:r>
              <w:rPr>
                <w:rFonts w:hint="eastAsia" w:ascii="Times New Roman" w:hAnsi="Times New Roman" w:cs="Times New Roman"/>
              </w:rPr>
              <w:t>）、藜蒴（</w:t>
            </w:r>
            <w:r>
              <w:rPr>
                <w:rFonts w:ascii="Times New Roman" w:hAnsi="Times New Roman" w:cs="Times New Roman"/>
                <w:i/>
              </w:rPr>
              <w:t>Castanopsis fissa</w:t>
            </w:r>
            <w:r>
              <w:rPr>
                <w:rFonts w:ascii="Times New Roman" w:hAnsi="Times New Roman" w:cs="Times New Roman"/>
              </w:rPr>
              <w:t xml:space="preserve"> (Champ. ex Benth.) Rehder &amp; E. H. Wilson</w:t>
            </w:r>
            <w:r>
              <w:rPr>
                <w:rFonts w:hint="eastAsia" w:ascii="Times New Roman" w:hAnsi="Times New Roman" w:cs="Times New Roman"/>
              </w:rPr>
              <w:t>）、椎（</w:t>
            </w:r>
            <w:r>
              <w:rPr>
                <w:rFonts w:ascii="Times New Roman" w:hAnsi="Times New Roman" w:cs="Times New Roman"/>
                <w:i/>
              </w:rPr>
              <w:t>Castanopsis fargesii</w:t>
            </w:r>
            <w:r>
              <w:rPr>
                <w:rFonts w:ascii="Times New Roman" w:hAnsi="Times New Roman" w:cs="Times New Roman"/>
              </w:rPr>
              <w:t xml:space="preserve"> Franch.</w:t>
            </w:r>
            <w:r>
              <w:rPr>
                <w:rFonts w:hint="eastAsia" w:ascii="Times New Roman" w:hAnsi="Times New Roman" w:cs="Times New Roman"/>
              </w:rPr>
              <w:t>）、榕属（</w:t>
            </w:r>
            <w:r>
              <w:rPr>
                <w:rFonts w:ascii="Times New Roman" w:hAnsi="Times New Roman" w:cs="Times New Roman"/>
                <w:i/>
              </w:rPr>
              <w:t>Ficus</w:t>
            </w:r>
            <w:r>
              <w:rPr>
                <w:rFonts w:ascii="Times New Roman" w:hAnsi="Times New Roman" w:cs="Times New Roman"/>
              </w:rPr>
              <w:t xml:space="preserve"> L.</w:t>
            </w:r>
            <w:r>
              <w:rPr>
                <w:rFonts w:hint="eastAsia" w:ascii="Times New Roman" w:hAnsi="Times New Roman" w:cs="Times New Roman"/>
              </w:rPr>
              <w:t>）、台湾相思（</w:t>
            </w:r>
            <w:r>
              <w:rPr>
                <w:rFonts w:ascii="Times New Roman" w:hAnsi="Times New Roman" w:cs="Times New Roman"/>
                <w:i/>
              </w:rPr>
              <w:t>Acacia confusa</w:t>
            </w:r>
            <w:r>
              <w:rPr>
                <w:rFonts w:ascii="Times New Roman" w:hAnsi="Times New Roman" w:cs="Times New Roman"/>
              </w:rPr>
              <w:t xml:space="preserve"> Merr.</w:t>
            </w:r>
            <w:r>
              <w:rPr>
                <w:rFonts w:hint="eastAsia" w:ascii="Times New Roman" w:hAnsi="Times New Roman" w:cs="Times New Roman"/>
              </w:rPr>
              <w:t>）、大叶相思（</w:t>
            </w:r>
            <w:r>
              <w:rPr>
                <w:rFonts w:ascii="Times New Roman" w:hAnsi="Times New Roman" w:cs="Times New Roman"/>
                <w:i/>
              </w:rPr>
              <w:t xml:space="preserve">Acacia auriculiformis </w:t>
            </w:r>
            <w:r>
              <w:rPr>
                <w:rFonts w:ascii="Times New Roman" w:hAnsi="Times New Roman" w:cs="Times New Roman"/>
              </w:rPr>
              <w:t>A. Cunn. ex Benth.</w:t>
            </w:r>
            <w:r>
              <w:rPr>
                <w:rFonts w:hint="eastAsia" w:ascii="Times New Roman" w:hAnsi="Times New Roman" w:cs="Times New Roman"/>
              </w:rPr>
              <w:t>）、马占相思（</w:t>
            </w:r>
            <w:r>
              <w:rPr>
                <w:rFonts w:ascii="Times New Roman" w:hAnsi="Times New Roman" w:cs="Times New Roman"/>
                <w:i/>
              </w:rPr>
              <w:t xml:space="preserve">Acacia mangium </w:t>
            </w:r>
            <w:r>
              <w:rPr>
                <w:rFonts w:ascii="Times New Roman" w:hAnsi="Times New Roman" w:cs="Times New Roman"/>
              </w:rPr>
              <w:t>Willd.</w:t>
            </w:r>
            <w:r>
              <w:rPr>
                <w:rFonts w:hint="eastAsia" w:ascii="Times New Roman" w:hAnsi="Times New Roman" w:cs="Times New Roman"/>
              </w:rPr>
              <w:t>）、绢毛相思（</w:t>
            </w:r>
            <w:r>
              <w:rPr>
                <w:rFonts w:ascii="Times New Roman" w:hAnsi="Times New Roman" w:cs="Times New Roman"/>
                <w:i/>
              </w:rPr>
              <w:t>Acacia holosericea</w:t>
            </w:r>
            <w:r>
              <w:rPr>
                <w:rFonts w:ascii="Times New Roman" w:hAnsi="Times New Roman" w:cs="Times New Roman"/>
              </w:rPr>
              <w:t xml:space="preserve"> G. Don</w:t>
            </w:r>
            <w:r>
              <w:rPr>
                <w:rFonts w:hint="eastAsia" w:ascii="Times New Roman" w:hAnsi="Times New Roman" w:cs="Times New Roman"/>
              </w:rPr>
              <w:t>）、窿缘桉（</w:t>
            </w:r>
            <w:r>
              <w:rPr>
                <w:rFonts w:ascii="Times New Roman" w:hAnsi="Times New Roman" w:cs="Times New Roman"/>
                <w:i/>
              </w:rPr>
              <w:t>Eucalyptus exserta</w:t>
            </w:r>
            <w:r>
              <w:rPr>
                <w:rFonts w:ascii="Times New Roman" w:hAnsi="Times New Roman" w:cs="Times New Roman"/>
              </w:rPr>
              <w:t xml:space="preserve"> F. Muell.</w:t>
            </w:r>
            <w:r>
              <w:rPr>
                <w:rFonts w:hint="eastAsia" w:ascii="Times New Roman" w:hAnsi="Times New Roman" w:cs="Times New Roman"/>
              </w:rPr>
              <w:t>）、赤桉（</w:t>
            </w:r>
            <w:r>
              <w:rPr>
                <w:rFonts w:ascii="Times New Roman" w:hAnsi="Times New Roman" w:cs="Times New Roman"/>
                <w:i/>
              </w:rPr>
              <w:t>Eucalyptus camaldulensis</w:t>
            </w:r>
            <w:r>
              <w:rPr>
                <w:rFonts w:ascii="Times New Roman" w:hAnsi="Times New Roman" w:cs="Times New Roman"/>
              </w:rPr>
              <w:t xml:space="preserve"> Dehnh.</w:t>
            </w:r>
            <w:r>
              <w:rPr>
                <w:rFonts w:hint="eastAsia" w:ascii="Times New Roman" w:hAnsi="Times New Roman" w:cs="Times New Roman"/>
              </w:rPr>
              <w:t>）、雷林一号桉（</w:t>
            </w:r>
            <w:r>
              <w:rPr>
                <w:rFonts w:ascii="Times New Roman" w:hAnsi="Times New Roman" w:cs="Times New Roman"/>
                <w:i/>
              </w:rPr>
              <w:t xml:space="preserve">Eucalyptus </w:t>
            </w:r>
            <w:r>
              <w:rPr>
                <w:rFonts w:ascii="Times New Roman" w:hAnsi="Times New Roman" w:cs="Times New Roman"/>
              </w:rPr>
              <w:t>L'-Herit</w:t>
            </w:r>
            <w:r>
              <w:rPr>
                <w:rFonts w:hint="eastAsia" w:ascii="Times New Roman" w:hAnsi="Times New Roman" w:cs="Times New Roman"/>
              </w:rPr>
              <w:t>）、尾叶桉（</w:t>
            </w:r>
            <w:r>
              <w:rPr>
                <w:rFonts w:ascii="Times New Roman" w:hAnsi="Times New Roman" w:cs="Times New Roman"/>
                <w:i/>
              </w:rPr>
              <w:t>Eucalyptus urophylla</w:t>
            </w:r>
            <w:r>
              <w:rPr>
                <w:rFonts w:ascii="Times New Roman" w:hAnsi="Times New Roman" w:cs="Times New Roman"/>
              </w:rPr>
              <w:t xml:space="preserve"> S.T.Blake</w:t>
            </w:r>
            <w:r>
              <w:rPr>
                <w:rFonts w:hint="eastAsia" w:ascii="Times New Roman" w:hAnsi="Times New Roman" w:cs="Times New Roman"/>
              </w:rPr>
              <w:t>）、巨尾桉（</w:t>
            </w:r>
            <w:r>
              <w:rPr>
                <w:rFonts w:ascii="Times New Roman" w:hAnsi="Times New Roman" w:cs="Times New Roman"/>
                <w:i/>
              </w:rPr>
              <w:t xml:space="preserve">Eucalyptus grandis </w:t>
            </w:r>
            <w:r>
              <w:rPr>
                <w:rFonts w:ascii="Times New Roman" w:hAnsi="Times New Roman" w:cs="Times New Roman"/>
              </w:rPr>
              <w:t xml:space="preserve">× </w:t>
            </w:r>
            <w:r>
              <w:rPr>
                <w:rFonts w:ascii="Times New Roman" w:hAnsi="Times New Roman" w:cs="Times New Roman"/>
                <w:i/>
              </w:rPr>
              <w:t>urophylla</w:t>
            </w:r>
            <w:r>
              <w:rPr>
                <w:rFonts w:hint="eastAsia" w:ascii="Times New Roman" w:hAnsi="Times New Roman" w:cs="Times New Roman"/>
              </w:rPr>
              <w:t>）、刚果桉（</w:t>
            </w:r>
            <w:r>
              <w:rPr>
                <w:rFonts w:ascii="Times New Roman" w:hAnsi="Times New Roman" w:cs="Times New Roman"/>
                <w:i/>
              </w:rPr>
              <w:t>Eucalyptus</w:t>
            </w:r>
            <w:r>
              <w:rPr>
                <w:rFonts w:hint="eastAsia" w:ascii="Times New Roman" w:hAnsi="Times New Roman" w:cs="Times New Roman"/>
                <w:i/>
              </w:rPr>
              <w:t xml:space="preserve"> </w:t>
            </w:r>
            <w:r>
              <w:rPr>
                <w:rFonts w:hint="eastAsia" w:ascii="Times New Roman" w:hAnsi="Times New Roman" w:cs="Times New Roman"/>
              </w:rPr>
              <w:t>ABL）、黑荆（</w:t>
            </w:r>
            <w:r>
              <w:rPr>
                <w:rFonts w:ascii="Times New Roman" w:hAnsi="Times New Roman" w:cs="Times New Roman"/>
                <w:i/>
              </w:rPr>
              <w:t xml:space="preserve">Acacia mearnsii </w:t>
            </w:r>
            <w:r>
              <w:rPr>
                <w:rFonts w:ascii="Times New Roman" w:hAnsi="Times New Roman" w:cs="Times New Roman"/>
              </w:rPr>
              <w:t>De Wild.</w:t>
            </w:r>
            <w:r>
              <w:rPr>
                <w:rFonts w:hint="eastAsia" w:ascii="Times New Roman" w:hAnsi="Times New Roman" w:cs="Times New Roman"/>
              </w:rPr>
              <w:t>）、新银合欢（</w:t>
            </w:r>
            <w:r>
              <w:rPr>
                <w:rFonts w:ascii="Times New Roman" w:hAnsi="Times New Roman" w:cs="Times New Roman"/>
                <w:i/>
              </w:rPr>
              <w:t xml:space="preserve">Leucaena leucocephala </w:t>
            </w:r>
            <w:r>
              <w:rPr>
                <w:rFonts w:ascii="Times New Roman" w:hAnsi="Times New Roman" w:cs="Times New Roman"/>
              </w:rPr>
              <w:t>(Lam.) de Wit</w:t>
            </w:r>
            <w:r>
              <w:rPr>
                <w:rFonts w:hint="eastAsia" w:ascii="Times New Roman" w:hAnsi="Times New Roman" w:cs="Times New Roman"/>
              </w:rPr>
              <w:t>）、夹竹桃（</w:t>
            </w:r>
            <w:r>
              <w:rPr>
                <w:rFonts w:ascii="Times New Roman" w:hAnsi="Times New Roman" w:cs="Times New Roman"/>
                <w:i/>
              </w:rPr>
              <w:t>Nerium oleander</w:t>
            </w:r>
            <w:r>
              <w:rPr>
                <w:rFonts w:ascii="Times New Roman" w:hAnsi="Times New Roman" w:cs="Times New Roman"/>
              </w:rPr>
              <w:t xml:space="preserve"> L.</w:t>
            </w:r>
            <w:r>
              <w:rPr>
                <w:rFonts w:hint="eastAsia" w:ascii="Times New Roman" w:hAnsi="Times New Roman" w:cs="Times New Roman"/>
              </w:rPr>
              <w:t>）、簕仔树（</w:t>
            </w:r>
            <w:r>
              <w:rPr>
                <w:rFonts w:ascii="Times New Roman" w:hAnsi="Times New Roman" w:cs="Times New Roman"/>
                <w:i/>
              </w:rPr>
              <w:t>Mimosa bimucronata</w:t>
            </w:r>
            <w:r>
              <w:rPr>
                <w:rFonts w:ascii="Times New Roman" w:hAnsi="Times New Roman" w:cs="Times New Roman"/>
              </w:rPr>
              <w:t xml:space="preserve"> (DC.) Kuntze</w:t>
            </w:r>
            <w:r>
              <w:rPr>
                <w:rFonts w:hint="eastAsia" w:ascii="Times New Roman" w:hAnsi="Times New Roman" w:cs="Times New Roman"/>
              </w:rPr>
              <w:t>）、千斤拔（</w:t>
            </w:r>
            <w:r>
              <w:rPr>
                <w:rFonts w:ascii="Times New Roman" w:hAnsi="Times New Roman" w:cs="Times New Roman"/>
                <w:i/>
              </w:rPr>
              <w:t>Flemingia prostrata</w:t>
            </w:r>
            <w:r>
              <w:rPr>
                <w:rFonts w:ascii="Times New Roman" w:hAnsi="Times New Roman" w:cs="Times New Roman"/>
              </w:rPr>
              <w:t xml:space="preserve"> Roxb. f. ex Roxb.</w:t>
            </w:r>
            <w:r>
              <w:rPr>
                <w:rFonts w:hint="eastAsia" w:ascii="Times New Roman" w:hAnsi="Times New Roman" w:cs="Times New Roman"/>
              </w:rPr>
              <w:t>）、青皮竹（</w:t>
            </w:r>
            <w:r>
              <w:rPr>
                <w:rFonts w:ascii="Times New Roman" w:hAnsi="Times New Roman" w:cs="Times New Roman"/>
                <w:i/>
              </w:rPr>
              <w:t>Bambusa textilis</w:t>
            </w:r>
            <w:r>
              <w:rPr>
                <w:rFonts w:ascii="Times New Roman" w:hAnsi="Times New Roman" w:cs="Times New Roman"/>
              </w:rPr>
              <w:t xml:space="preserve"> McClure</w:t>
            </w:r>
            <w:r>
              <w:rPr>
                <w:rFonts w:hint="eastAsia" w:ascii="Times New Roman" w:hAnsi="Times New Roman" w:cs="Times New Roman"/>
              </w:rPr>
              <w:t>）、簕竹（</w:t>
            </w:r>
            <w:r>
              <w:rPr>
                <w:rFonts w:ascii="Times New Roman" w:hAnsi="Times New Roman" w:cs="Times New Roman"/>
                <w:i/>
              </w:rPr>
              <w:t>Bambusa blumeana</w:t>
            </w:r>
            <w:r>
              <w:rPr>
                <w:rFonts w:ascii="Times New Roman" w:hAnsi="Times New Roman" w:cs="Times New Roman"/>
              </w:rPr>
              <w:t xml:space="preserve"> Schult. &amp; Schult. f.</w:t>
            </w:r>
            <w:r>
              <w:rPr>
                <w:rFonts w:hint="eastAsia" w:ascii="Times New Roman" w:hAnsi="Times New Roman" w:cs="Times New Roman"/>
              </w:rPr>
              <w:t>）、刺竹（</w:t>
            </w:r>
            <w:r>
              <w:rPr>
                <w:rFonts w:ascii="Times New Roman" w:hAnsi="Times New Roman" w:cs="Times New Roman"/>
                <w:i/>
              </w:rPr>
              <w:t>Bambusa sinospinosa</w:t>
            </w:r>
            <w:r>
              <w:rPr>
                <w:rFonts w:ascii="Times New Roman" w:hAnsi="Times New Roman" w:cs="Times New Roman"/>
              </w:rPr>
              <w:t xml:space="preserve"> McClure</w:t>
            </w:r>
            <w:r>
              <w:rPr>
                <w:rFonts w:hint="eastAsia" w:ascii="Times New Roman" w:hAnsi="Times New Roman" w:cs="Times New Roman"/>
              </w:rPr>
              <w:t>）。</w:t>
            </w:r>
          </w:p>
        </w:tc>
      </w:tr>
      <w:tr w14:paraId="0D8C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6BB59D87">
            <w:pPr>
              <w:jc w:val="center"/>
              <w:rPr>
                <w:rFonts w:ascii="Times New Roman" w:hAnsi="Times New Roman" w:cs="Times New Roman"/>
              </w:rPr>
            </w:pPr>
            <w:r>
              <w:rPr>
                <w:rFonts w:hint="eastAsia" w:ascii="Times New Roman" w:hAnsi="Times New Roman" w:cs="Times New Roman"/>
              </w:rPr>
              <w:t>水源涵养林</w:t>
            </w:r>
          </w:p>
        </w:tc>
        <w:tc>
          <w:tcPr>
            <w:tcW w:w="7562" w:type="dxa"/>
          </w:tcPr>
          <w:p w14:paraId="2E0B1D8D">
            <w:pPr>
              <w:rPr>
                <w:rFonts w:ascii="Times New Roman" w:hAnsi="Times New Roman" w:cs="Times New Roman"/>
              </w:rPr>
            </w:pPr>
            <w:r>
              <w:rPr>
                <w:rFonts w:hint="eastAsia" w:ascii="Times New Roman" w:hAnsi="Times New Roman" w:cs="Times New Roman"/>
              </w:rPr>
              <w:t>马尾松（</w:t>
            </w:r>
            <w:r>
              <w:rPr>
                <w:rFonts w:ascii="Times New Roman" w:hAnsi="Times New Roman" w:cs="Times New Roman"/>
                <w:i/>
              </w:rPr>
              <w:t>Pinus massoniana</w:t>
            </w:r>
            <w:r>
              <w:rPr>
                <w:rFonts w:ascii="Times New Roman" w:hAnsi="Times New Roman" w:cs="Times New Roman"/>
              </w:rPr>
              <w:t xml:space="preserve"> Lamb.</w:t>
            </w:r>
            <w:r>
              <w:rPr>
                <w:rFonts w:hint="eastAsia" w:ascii="Times New Roman" w:hAnsi="Times New Roman" w:cs="Times New Roman"/>
              </w:rPr>
              <w:t>）、湿地松（</w:t>
            </w:r>
            <w:r>
              <w:rPr>
                <w:rFonts w:ascii="Times New Roman" w:hAnsi="Times New Roman" w:cs="Times New Roman"/>
                <w:i/>
              </w:rPr>
              <w:t>Pinus elliottii</w:t>
            </w:r>
            <w:r>
              <w:rPr>
                <w:rFonts w:ascii="Times New Roman" w:hAnsi="Times New Roman" w:cs="Times New Roman"/>
              </w:rPr>
              <w:t xml:space="preserve"> Engelm.</w:t>
            </w:r>
            <w:r>
              <w:rPr>
                <w:rFonts w:hint="eastAsia" w:ascii="Times New Roman" w:hAnsi="Times New Roman" w:cs="Times New Roman"/>
              </w:rPr>
              <w:t>）、火炬松（</w:t>
            </w:r>
            <w:r>
              <w:rPr>
                <w:rFonts w:ascii="Times New Roman" w:hAnsi="Times New Roman" w:cs="Times New Roman"/>
                <w:i/>
              </w:rPr>
              <w:t>Pinus taeda</w:t>
            </w:r>
            <w:r>
              <w:rPr>
                <w:rFonts w:ascii="Times New Roman" w:hAnsi="Times New Roman" w:cs="Times New Roman"/>
              </w:rPr>
              <w:t xml:space="preserve"> L.</w:t>
            </w:r>
            <w:r>
              <w:rPr>
                <w:rFonts w:hint="eastAsia" w:ascii="Times New Roman" w:hAnsi="Times New Roman" w:cs="Times New Roman"/>
              </w:rPr>
              <w:t>）、黄山松（</w:t>
            </w:r>
            <w:r>
              <w:rPr>
                <w:rFonts w:ascii="Times New Roman" w:hAnsi="Times New Roman" w:cs="Times New Roman"/>
                <w:i/>
              </w:rPr>
              <w:t>Pinus hwangshanensis</w:t>
            </w:r>
            <w:r>
              <w:rPr>
                <w:rFonts w:ascii="Times New Roman" w:hAnsi="Times New Roman" w:cs="Times New Roman"/>
              </w:rPr>
              <w:t xml:space="preserve"> W. Y. Hsia</w:t>
            </w:r>
            <w:r>
              <w:rPr>
                <w:rFonts w:hint="eastAsia" w:ascii="Times New Roman" w:hAnsi="Times New Roman" w:cs="Times New Roman"/>
              </w:rPr>
              <w:t>）、南亚松（</w:t>
            </w:r>
            <w:r>
              <w:rPr>
                <w:rFonts w:hint="eastAsia" w:ascii="Times New Roman" w:hAnsi="Times New Roman" w:cs="Times New Roman"/>
                <w:i/>
              </w:rPr>
              <w:t>Pinus latteri</w:t>
            </w:r>
            <w:r>
              <w:rPr>
                <w:rFonts w:hint="eastAsia" w:ascii="Times New Roman" w:hAnsi="Times New Roman" w:cs="Times New Roman"/>
              </w:rPr>
              <w:t xml:space="preserve"> Mason）、杉木（</w:t>
            </w:r>
            <w:r>
              <w:rPr>
                <w:rFonts w:ascii="Times New Roman" w:hAnsi="Times New Roman" w:cs="Times New Roman"/>
                <w:i/>
              </w:rPr>
              <w:t>Cunninghamia lanceolata</w:t>
            </w:r>
            <w:r>
              <w:rPr>
                <w:rFonts w:ascii="Times New Roman" w:hAnsi="Times New Roman" w:cs="Times New Roman"/>
              </w:rPr>
              <w:t xml:space="preserve"> (Lamb.) Hook.</w:t>
            </w:r>
            <w:r>
              <w:rPr>
                <w:rFonts w:hint="eastAsia" w:ascii="Times New Roman" w:hAnsi="Times New Roman" w:cs="Times New Roman"/>
              </w:rPr>
              <w:t>）、柳杉（</w:t>
            </w:r>
            <w:r>
              <w:rPr>
                <w:rFonts w:ascii="Times New Roman" w:hAnsi="Times New Roman" w:cs="Times New Roman"/>
                <w:i/>
              </w:rPr>
              <w:t xml:space="preserve">Cryptomeria japonica </w:t>
            </w:r>
            <w:r>
              <w:rPr>
                <w:rFonts w:ascii="Times New Roman" w:hAnsi="Times New Roman" w:cs="Times New Roman"/>
              </w:rPr>
              <w:t xml:space="preserve">var. </w:t>
            </w:r>
            <w:r>
              <w:rPr>
                <w:rFonts w:ascii="Times New Roman" w:hAnsi="Times New Roman" w:cs="Times New Roman"/>
                <w:i/>
              </w:rPr>
              <w:t>sinensis</w:t>
            </w:r>
            <w:r>
              <w:rPr>
                <w:rFonts w:ascii="Times New Roman" w:hAnsi="Times New Roman" w:cs="Times New Roman"/>
              </w:rPr>
              <w:t xml:space="preserve"> Miq.</w:t>
            </w:r>
            <w:r>
              <w:rPr>
                <w:rFonts w:hint="eastAsia" w:ascii="Times New Roman" w:hAnsi="Times New Roman" w:cs="Times New Roman"/>
              </w:rPr>
              <w:t>）、木荷（</w:t>
            </w:r>
            <w:r>
              <w:rPr>
                <w:rFonts w:hint="eastAsia" w:ascii="Times New Roman" w:hAnsi="Times New Roman" w:cs="Times New Roman"/>
                <w:i/>
              </w:rPr>
              <w:t>Schima superba</w:t>
            </w:r>
            <w:r>
              <w:rPr>
                <w:rFonts w:hint="eastAsia" w:ascii="Times New Roman" w:hAnsi="Times New Roman" w:cs="Times New Roman"/>
              </w:rPr>
              <w:t xml:space="preserve"> Gardner &amp; Champ.）、红荷（</w:t>
            </w:r>
            <w:r>
              <w:rPr>
                <w:rFonts w:hint="eastAsia" w:ascii="Times New Roman" w:hAnsi="Times New Roman" w:cs="Times New Roman"/>
                <w:i/>
              </w:rPr>
              <w:t xml:space="preserve">Schima wallichii </w:t>
            </w:r>
            <w:r>
              <w:rPr>
                <w:rFonts w:hint="eastAsia" w:ascii="Times New Roman" w:hAnsi="Times New Roman" w:cs="Times New Roman"/>
              </w:rPr>
              <w:t>(DC.) Korth.）、枫香树（</w:t>
            </w:r>
            <w:r>
              <w:rPr>
                <w:rFonts w:hint="eastAsia" w:ascii="Times New Roman" w:hAnsi="Times New Roman" w:cs="Times New Roman"/>
                <w:i/>
              </w:rPr>
              <w:t>Liquidambar</w:t>
            </w:r>
            <w:r>
              <w:rPr>
                <w:rFonts w:hint="eastAsia" w:ascii="Times New Roman" w:hAnsi="Times New Roman" w:cs="Times New Roman"/>
              </w:rPr>
              <w:t xml:space="preserve"> f</w:t>
            </w:r>
            <w:r>
              <w:rPr>
                <w:rFonts w:hint="eastAsia" w:ascii="Times New Roman" w:hAnsi="Times New Roman" w:cs="Times New Roman"/>
                <w:i/>
              </w:rPr>
              <w:t>ormosan</w:t>
            </w:r>
            <w:r>
              <w:rPr>
                <w:rFonts w:hint="eastAsia" w:ascii="Times New Roman" w:hAnsi="Times New Roman" w:cs="Times New Roman"/>
              </w:rPr>
              <w:t>a Hance）、藜蒴（Castanopsis fissa (Champ. ex Benth.) Rehder &amp; E. H. Wilson）、红椎（</w:t>
            </w:r>
            <w:r>
              <w:rPr>
                <w:rFonts w:ascii="Times New Roman" w:hAnsi="Times New Roman" w:cs="Times New Roman"/>
                <w:i/>
              </w:rPr>
              <w:t>Castanopsis hystrix</w:t>
            </w:r>
            <w:r>
              <w:rPr>
                <w:rFonts w:ascii="Times New Roman" w:hAnsi="Times New Roman" w:cs="Times New Roman"/>
              </w:rPr>
              <w:t xml:space="preserve"> Miq.</w:t>
            </w:r>
            <w:r>
              <w:rPr>
                <w:rFonts w:hint="eastAsia" w:ascii="Times New Roman" w:hAnsi="Times New Roman" w:cs="Times New Roman"/>
              </w:rPr>
              <w:t>）、鸭脚木（</w:t>
            </w:r>
            <w:r>
              <w:rPr>
                <w:rFonts w:ascii="Times New Roman" w:hAnsi="Times New Roman" w:cs="Times New Roman"/>
                <w:i/>
              </w:rPr>
              <w:t>Heptapleurum heptaphyllum</w:t>
            </w:r>
            <w:r>
              <w:rPr>
                <w:rFonts w:ascii="Times New Roman" w:hAnsi="Times New Roman" w:cs="Times New Roman"/>
              </w:rPr>
              <w:t xml:space="preserve"> (L.) Y. F. Deng</w:t>
            </w:r>
            <w:r>
              <w:rPr>
                <w:rFonts w:hint="eastAsia" w:ascii="Times New Roman" w:hAnsi="Times New Roman" w:cs="Times New Roman"/>
              </w:rPr>
              <w:t>）、台湾相思（</w:t>
            </w:r>
            <w:r>
              <w:rPr>
                <w:rFonts w:hint="eastAsia" w:ascii="Times New Roman" w:hAnsi="Times New Roman" w:cs="Times New Roman"/>
                <w:i/>
              </w:rPr>
              <w:t>Acacia confusa</w:t>
            </w:r>
            <w:r>
              <w:rPr>
                <w:rFonts w:hint="eastAsia" w:ascii="Times New Roman" w:hAnsi="Times New Roman" w:cs="Times New Roman"/>
              </w:rPr>
              <w:t xml:space="preserve"> Merr.）、大叶相思（</w:t>
            </w:r>
            <w:r>
              <w:rPr>
                <w:rFonts w:ascii="Times New Roman" w:hAnsi="Times New Roman" w:cs="Times New Roman"/>
                <w:i/>
              </w:rPr>
              <w:t xml:space="preserve">Acacia auriculiformis </w:t>
            </w:r>
            <w:r>
              <w:rPr>
                <w:rFonts w:ascii="Times New Roman" w:hAnsi="Times New Roman" w:cs="Times New Roman"/>
              </w:rPr>
              <w:t>A. Cunn. ex Benth.</w:t>
            </w:r>
            <w:r>
              <w:rPr>
                <w:rFonts w:hint="eastAsia" w:ascii="Times New Roman" w:hAnsi="Times New Roman" w:cs="Times New Roman"/>
              </w:rPr>
              <w:t>）、马占相思（</w:t>
            </w:r>
            <w:r>
              <w:rPr>
                <w:rFonts w:ascii="Times New Roman" w:hAnsi="Times New Roman" w:cs="Times New Roman"/>
                <w:i/>
              </w:rPr>
              <w:t xml:space="preserve">Acacia mangium </w:t>
            </w:r>
            <w:r>
              <w:rPr>
                <w:rFonts w:ascii="Times New Roman" w:hAnsi="Times New Roman" w:cs="Times New Roman"/>
              </w:rPr>
              <w:t>Willd.</w:t>
            </w:r>
            <w:r>
              <w:rPr>
                <w:rFonts w:hint="eastAsia" w:ascii="Times New Roman" w:hAnsi="Times New Roman" w:cs="Times New Roman"/>
              </w:rPr>
              <w:t>）、粗果相思（</w:t>
            </w:r>
            <w:r>
              <w:rPr>
                <w:rFonts w:ascii="Times New Roman" w:hAnsi="Times New Roman" w:cs="Times New Roman"/>
                <w:i/>
              </w:rPr>
              <w:t>Acacia crassicarpa</w:t>
            </w:r>
            <w:r>
              <w:rPr>
                <w:rFonts w:hint="eastAsia" w:ascii="Times New Roman" w:hAnsi="Times New Roman" w:cs="Times New Roman"/>
              </w:rPr>
              <w:t>）、窿缘桉（</w:t>
            </w:r>
            <w:r>
              <w:rPr>
                <w:rFonts w:hint="eastAsia" w:ascii="Times New Roman" w:hAnsi="Times New Roman" w:cs="Times New Roman"/>
                <w:i/>
              </w:rPr>
              <w:t>Eucalyptus exserta</w:t>
            </w:r>
            <w:r>
              <w:rPr>
                <w:rFonts w:hint="eastAsia" w:ascii="Times New Roman" w:hAnsi="Times New Roman" w:cs="Times New Roman"/>
              </w:rPr>
              <w:t xml:space="preserve"> F. Muell.）、赤桉（</w:t>
            </w:r>
            <w:r>
              <w:rPr>
                <w:rFonts w:hint="eastAsia" w:ascii="Times New Roman" w:hAnsi="Times New Roman" w:cs="Times New Roman"/>
                <w:i/>
              </w:rPr>
              <w:t>Eucalyptus camaldulensis</w:t>
            </w:r>
            <w:r>
              <w:rPr>
                <w:rFonts w:hint="eastAsia" w:ascii="Times New Roman" w:hAnsi="Times New Roman" w:cs="Times New Roman"/>
              </w:rPr>
              <w:t xml:space="preserve"> Dehnh.）、雷林一号桉（</w:t>
            </w:r>
            <w:r>
              <w:rPr>
                <w:rFonts w:ascii="Times New Roman" w:hAnsi="Times New Roman" w:cs="Times New Roman"/>
                <w:i/>
              </w:rPr>
              <w:t xml:space="preserve">Eucalyptus </w:t>
            </w:r>
            <w:r>
              <w:rPr>
                <w:rFonts w:ascii="Times New Roman" w:hAnsi="Times New Roman" w:cs="Times New Roman"/>
              </w:rPr>
              <w:t>L'-Herit</w:t>
            </w:r>
            <w:r>
              <w:rPr>
                <w:rFonts w:hint="eastAsia" w:ascii="Times New Roman" w:hAnsi="Times New Roman" w:cs="Times New Roman"/>
              </w:rPr>
              <w:t>）、尾叶桉（</w:t>
            </w:r>
            <w:r>
              <w:rPr>
                <w:rFonts w:ascii="Times New Roman" w:hAnsi="Times New Roman" w:cs="Times New Roman"/>
                <w:i/>
              </w:rPr>
              <w:t>Eucalyptus urophylla</w:t>
            </w:r>
            <w:r>
              <w:rPr>
                <w:rFonts w:ascii="Times New Roman" w:hAnsi="Times New Roman" w:cs="Times New Roman"/>
              </w:rPr>
              <w:t xml:space="preserve"> S.T.Blake</w:t>
            </w:r>
            <w:r>
              <w:rPr>
                <w:rFonts w:hint="eastAsia" w:ascii="Times New Roman" w:hAnsi="Times New Roman" w:cs="Times New Roman"/>
              </w:rPr>
              <w:t>）、巨尾桉（</w:t>
            </w:r>
            <w:r>
              <w:rPr>
                <w:rFonts w:ascii="Times New Roman" w:hAnsi="Times New Roman" w:cs="Times New Roman"/>
                <w:i/>
              </w:rPr>
              <w:t xml:space="preserve">Eucalyptus grandis </w:t>
            </w:r>
            <w:r>
              <w:rPr>
                <w:rFonts w:ascii="Times New Roman" w:hAnsi="Times New Roman" w:cs="Times New Roman"/>
              </w:rPr>
              <w:t xml:space="preserve">× </w:t>
            </w:r>
            <w:r>
              <w:rPr>
                <w:rFonts w:ascii="Times New Roman" w:hAnsi="Times New Roman" w:cs="Times New Roman"/>
                <w:i/>
              </w:rPr>
              <w:t>urophylla</w:t>
            </w:r>
            <w:r>
              <w:rPr>
                <w:rFonts w:hint="eastAsia" w:ascii="Times New Roman" w:hAnsi="Times New Roman" w:cs="Times New Roman"/>
              </w:rPr>
              <w:t>）、刚果桉（</w:t>
            </w:r>
            <w:r>
              <w:rPr>
                <w:rFonts w:ascii="Times New Roman" w:hAnsi="Times New Roman" w:cs="Times New Roman"/>
                <w:i/>
              </w:rPr>
              <w:t>Eucalyptus</w:t>
            </w:r>
            <w:r>
              <w:rPr>
                <w:rFonts w:hint="eastAsia" w:ascii="Times New Roman" w:hAnsi="Times New Roman" w:cs="Times New Roman"/>
                <w:i/>
              </w:rPr>
              <w:t xml:space="preserve"> </w:t>
            </w:r>
            <w:r>
              <w:rPr>
                <w:rFonts w:hint="eastAsia" w:ascii="Times New Roman" w:hAnsi="Times New Roman" w:cs="Times New Roman"/>
              </w:rPr>
              <w:t>ABL）、山乌桕（</w:t>
            </w:r>
            <w:r>
              <w:rPr>
                <w:rFonts w:ascii="Times New Roman" w:hAnsi="Times New Roman" w:cs="Times New Roman"/>
                <w:i/>
              </w:rPr>
              <w:t>Triadica cochinchinensis</w:t>
            </w:r>
            <w:r>
              <w:rPr>
                <w:rFonts w:ascii="Times New Roman" w:hAnsi="Times New Roman" w:cs="Times New Roman"/>
              </w:rPr>
              <w:t xml:space="preserve"> Lour.</w:t>
            </w:r>
            <w:r>
              <w:rPr>
                <w:rFonts w:hint="eastAsia" w:ascii="Times New Roman" w:hAnsi="Times New Roman" w:cs="Times New Roman"/>
              </w:rPr>
              <w:t>）、麻栎（</w:t>
            </w:r>
            <w:r>
              <w:rPr>
                <w:rFonts w:ascii="Times New Roman" w:hAnsi="Times New Roman" w:cs="Times New Roman"/>
                <w:i/>
              </w:rPr>
              <w:t>Quercus acutissima</w:t>
            </w:r>
            <w:r>
              <w:rPr>
                <w:rFonts w:ascii="Times New Roman" w:hAnsi="Times New Roman" w:cs="Times New Roman"/>
              </w:rPr>
              <w:t xml:space="preserve"> Carruth.</w:t>
            </w:r>
            <w:r>
              <w:rPr>
                <w:rFonts w:hint="eastAsia" w:ascii="Times New Roman" w:hAnsi="Times New Roman" w:cs="Times New Roman"/>
              </w:rPr>
              <w:t>）、苦楝（</w:t>
            </w:r>
            <w:r>
              <w:rPr>
                <w:rFonts w:ascii="Times New Roman" w:hAnsi="Times New Roman" w:cs="Times New Roman"/>
                <w:i/>
              </w:rPr>
              <w:t>Melia azedarach</w:t>
            </w:r>
            <w:r>
              <w:rPr>
                <w:rFonts w:ascii="Times New Roman" w:hAnsi="Times New Roman" w:cs="Times New Roman"/>
              </w:rPr>
              <w:t xml:space="preserve"> L.</w:t>
            </w:r>
            <w:r>
              <w:rPr>
                <w:rFonts w:hint="eastAsia" w:ascii="Times New Roman" w:hAnsi="Times New Roman" w:cs="Times New Roman"/>
              </w:rPr>
              <w:t>）、麻楝（</w:t>
            </w:r>
            <w:r>
              <w:rPr>
                <w:rFonts w:ascii="Times New Roman" w:hAnsi="Times New Roman" w:cs="Times New Roman"/>
                <w:i/>
              </w:rPr>
              <w:t xml:space="preserve">Chukrasia tabularis </w:t>
            </w:r>
            <w:r>
              <w:rPr>
                <w:rFonts w:ascii="Times New Roman" w:hAnsi="Times New Roman" w:cs="Times New Roman"/>
              </w:rPr>
              <w:t>A. Juss.</w:t>
            </w:r>
            <w:r>
              <w:rPr>
                <w:rFonts w:hint="eastAsia" w:ascii="Times New Roman" w:hAnsi="Times New Roman" w:cs="Times New Roman"/>
              </w:rPr>
              <w:t>）、杜英（</w:t>
            </w:r>
            <w:r>
              <w:rPr>
                <w:rFonts w:ascii="Times New Roman" w:hAnsi="Times New Roman" w:cs="Times New Roman"/>
                <w:i/>
              </w:rPr>
              <w:t>Elaeocarpus decipiens</w:t>
            </w:r>
            <w:r>
              <w:rPr>
                <w:rFonts w:ascii="Times New Roman" w:hAnsi="Times New Roman" w:cs="Times New Roman"/>
              </w:rPr>
              <w:t xml:space="preserve"> Hemsl.</w:t>
            </w:r>
            <w:r>
              <w:rPr>
                <w:rFonts w:hint="eastAsia" w:ascii="Times New Roman" w:hAnsi="Times New Roman" w:cs="Times New Roman"/>
              </w:rPr>
              <w:t>）、马蹄荷（</w:t>
            </w:r>
            <w:r>
              <w:rPr>
                <w:rFonts w:ascii="Times New Roman" w:hAnsi="Times New Roman" w:cs="Times New Roman"/>
                <w:i/>
              </w:rPr>
              <w:t xml:space="preserve">Exbucklandia populnea </w:t>
            </w:r>
            <w:r>
              <w:rPr>
                <w:rFonts w:ascii="Times New Roman" w:hAnsi="Times New Roman" w:cs="Times New Roman"/>
              </w:rPr>
              <w:t>(R. Br. ex Griff.) R. W. Br.</w:t>
            </w:r>
            <w:r>
              <w:rPr>
                <w:rFonts w:hint="eastAsia" w:ascii="Times New Roman" w:hAnsi="Times New Roman" w:cs="Times New Roman"/>
              </w:rPr>
              <w:t>）、楹（</w:t>
            </w:r>
            <w:r>
              <w:rPr>
                <w:rFonts w:ascii="Times New Roman" w:hAnsi="Times New Roman" w:cs="Times New Roman"/>
                <w:i/>
              </w:rPr>
              <w:t>Albizia chinensis</w:t>
            </w:r>
            <w:r>
              <w:rPr>
                <w:rFonts w:ascii="Times New Roman" w:hAnsi="Times New Roman" w:cs="Times New Roman"/>
              </w:rPr>
              <w:t xml:space="preserve"> (Osbeck) Merr.</w:t>
            </w:r>
            <w:r>
              <w:rPr>
                <w:rFonts w:hint="eastAsia" w:ascii="Times New Roman" w:hAnsi="Times New Roman" w:cs="Times New Roman"/>
              </w:rPr>
              <w:t>）、栲（</w:t>
            </w:r>
            <w:r>
              <w:rPr>
                <w:rFonts w:ascii="Times New Roman" w:hAnsi="Times New Roman" w:cs="Times New Roman"/>
                <w:i/>
              </w:rPr>
              <w:t>Castanopsis fargesii</w:t>
            </w:r>
            <w:r>
              <w:rPr>
                <w:rFonts w:ascii="Times New Roman" w:hAnsi="Times New Roman" w:cs="Times New Roman"/>
              </w:rPr>
              <w:t xml:space="preserve"> Franch.</w:t>
            </w:r>
            <w:r>
              <w:rPr>
                <w:rFonts w:hint="eastAsia" w:ascii="Times New Roman" w:hAnsi="Times New Roman" w:cs="Times New Roman"/>
              </w:rPr>
              <w:t>）、构（</w:t>
            </w:r>
            <w:r>
              <w:rPr>
                <w:rFonts w:ascii="Times New Roman" w:hAnsi="Times New Roman" w:cs="Times New Roman"/>
                <w:i/>
              </w:rPr>
              <w:t>Broussonetia papyrifera</w:t>
            </w:r>
            <w:r>
              <w:rPr>
                <w:rFonts w:ascii="Times New Roman" w:hAnsi="Times New Roman" w:cs="Times New Roman"/>
              </w:rPr>
              <w:t xml:space="preserve"> (L.) L'Hér. ex Vent.</w:t>
            </w:r>
            <w:r>
              <w:rPr>
                <w:rFonts w:hint="eastAsia" w:ascii="Times New Roman" w:hAnsi="Times New Roman" w:cs="Times New Roman"/>
              </w:rPr>
              <w:t>）、石梓（</w:t>
            </w:r>
            <w:r>
              <w:rPr>
                <w:rFonts w:ascii="Times New Roman" w:hAnsi="Times New Roman" w:cs="Times New Roman"/>
                <w:i/>
              </w:rPr>
              <w:t>Gmelina chinensis</w:t>
            </w:r>
            <w:r>
              <w:rPr>
                <w:rFonts w:ascii="Times New Roman" w:hAnsi="Times New Roman" w:cs="Times New Roman"/>
              </w:rPr>
              <w:t xml:space="preserve"> Benth.</w:t>
            </w:r>
            <w:r>
              <w:rPr>
                <w:rFonts w:hint="eastAsia" w:ascii="Times New Roman" w:hAnsi="Times New Roman" w:cs="Times New Roman"/>
              </w:rPr>
              <w:t>）、格木（</w:t>
            </w:r>
            <w:r>
              <w:rPr>
                <w:rFonts w:ascii="Times New Roman" w:hAnsi="Times New Roman" w:cs="Times New Roman"/>
                <w:i/>
              </w:rPr>
              <w:t>Erythrophleum fordii</w:t>
            </w:r>
            <w:r>
              <w:rPr>
                <w:rFonts w:ascii="Times New Roman" w:hAnsi="Times New Roman" w:cs="Times New Roman"/>
              </w:rPr>
              <w:t xml:space="preserve"> Oliv.</w:t>
            </w:r>
            <w:r>
              <w:rPr>
                <w:rFonts w:hint="eastAsia" w:ascii="Times New Roman" w:hAnsi="Times New Roman" w:cs="Times New Roman"/>
              </w:rPr>
              <w:t>）、阿丁枫（</w:t>
            </w:r>
            <w:r>
              <w:rPr>
                <w:rFonts w:ascii="Times New Roman" w:hAnsi="Times New Roman" w:cs="Times New Roman"/>
                <w:i/>
              </w:rPr>
              <w:t xml:space="preserve">Altingia chinensis </w:t>
            </w:r>
            <w:r>
              <w:rPr>
                <w:rFonts w:ascii="Times New Roman" w:hAnsi="Times New Roman" w:cs="Times New Roman"/>
              </w:rPr>
              <w:t>(Champ. ex Benth.) Oliv. ex Hance</w:t>
            </w:r>
            <w:r>
              <w:rPr>
                <w:rFonts w:hint="eastAsia" w:ascii="Times New Roman" w:hAnsi="Times New Roman" w:cs="Times New Roman"/>
              </w:rPr>
              <w:t>）、红苞木（</w:t>
            </w:r>
            <w:r>
              <w:rPr>
                <w:rFonts w:ascii="Times New Roman" w:hAnsi="Times New Roman" w:cs="Times New Roman"/>
                <w:i/>
              </w:rPr>
              <w:t>Rhodoleia championii</w:t>
            </w:r>
            <w:r>
              <w:rPr>
                <w:rFonts w:ascii="Times New Roman" w:hAnsi="Times New Roman" w:cs="Times New Roman"/>
              </w:rPr>
              <w:t xml:space="preserve"> Hook. f.</w:t>
            </w:r>
            <w:r>
              <w:rPr>
                <w:rFonts w:hint="eastAsia" w:ascii="Times New Roman" w:hAnsi="Times New Roman" w:cs="Times New Roman"/>
              </w:rPr>
              <w:t>）、拟赤杨（</w:t>
            </w:r>
            <w:r>
              <w:rPr>
                <w:rFonts w:ascii="Times New Roman" w:hAnsi="Times New Roman" w:cs="Times New Roman"/>
                <w:i/>
              </w:rPr>
              <w:t>Alniphyllum fortunei</w:t>
            </w:r>
            <w:r>
              <w:rPr>
                <w:rFonts w:ascii="Times New Roman" w:hAnsi="Times New Roman" w:cs="Times New Roman"/>
              </w:rPr>
              <w:t xml:space="preserve"> (Hemsl.) Makino</w:t>
            </w:r>
            <w:r>
              <w:rPr>
                <w:rFonts w:hint="eastAsia" w:ascii="Times New Roman" w:hAnsi="Times New Roman" w:cs="Times New Roman"/>
              </w:rPr>
              <w:t>）、任豆（</w:t>
            </w:r>
            <w:r>
              <w:rPr>
                <w:rFonts w:ascii="Times New Roman" w:hAnsi="Times New Roman" w:cs="Times New Roman"/>
                <w:i/>
              </w:rPr>
              <w:t xml:space="preserve">Zenia insignis </w:t>
            </w:r>
            <w:r>
              <w:rPr>
                <w:rFonts w:ascii="Times New Roman" w:hAnsi="Times New Roman" w:cs="Times New Roman"/>
              </w:rPr>
              <w:t>Chun</w:t>
            </w:r>
            <w:r>
              <w:rPr>
                <w:rFonts w:hint="eastAsia" w:ascii="Times New Roman" w:hAnsi="Times New Roman" w:cs="Times New Roman"/>
              </w:rPr>
              <w:t>）、火力楠（</w:t>
            </w:r>
            <w:r>
              <w:rPr>
                <w:rFonts w:ascii="Times New Roman" w:hAnsi="Times New Roman" w:cs="Times New Roman"/>
                <w:i/>
              </w:rPr>
              <w:t>Michelia macclurei</w:t>
            </w:r>
            <w:r>
              <w:rPr>
                <w:rFonts w:ascii="Times New Roman" w:hAnsi="Times New Roman" w:cs="Times New Roman"/>
              </w:rPr>
              <w:t xml:space="preserve"> Dandy</w:t>
            </w:r>
            <w:r>
              <w:rPr>
                <w:rFonts w:hint="eastAsia" w:ascii="Times New Roman" w:hAnsi="Times New Roman" w:cs="Times New Roman"/>
              </w:rPr>
              <w:t>）、蝴蝶果（</w:t>
            </w:r>
            <w:r>
              <w:rPr>
                <w:rFonts w:ascii="Times New Roman" w:hAnsi="Times New Roman" w:cs="Times New Roman"/>
                <w:i/>
              </w:rPr>
              <w:t xml:space="preserve">Cleidiocarpon cavaleriei </w:t>
            </w:r>
            <w:r>
              <w:rPr>
                <w:rFonts w:ascii="Times New Roman" w:hAnsi="Times New Roman" w:cs="Times New Roman"/>
              </w:rPr>
              <w:t>(H. Lév.) Airy Shaw</w:t>
            </w:r>
            <w:r>
              <w:rPr>
                <w:rFonts w:hint="eastAsia" w:ascii="Times New Roman" w:hAnsi="Times New Roman" w:cs="Times New Roman"/>
              </w:rPr>
              <w:t>）、黄樟（</w:t>
            </w:r>
            <w:r>
              <w:rPr>
                <w:rFonts w:ascii="Times New Roman" w:hAnsi="Times New Roman" w:cs="Times New Roman"/>
                <w:i/>
              </w:rPr>
              <w:t xml:space="preserve">Camphora parthenoxylon </w:t>
            </w:r>
            <w:r>
              <w:rPr>
                <w:rFonts w:ascii="Times New Roman" w:hAnsi="Times New Roman" w:cs="Times New Roman"/>
              </w:rPr>
              <w:t>(Jack) Nees</w:t>
            </w:r>
            <w:r>
              <w:rPr>
                <w:rFonts w:hint="eastAsia" w:ascii="Times New Roman" w:hAnsi="Times New Roman" w:cs="Times New Roman"/>
              </w:rPr>
              <w:t>）、阴香（</w:t>
            </w:r>
            <w:r>
              <w:rPr>
                <w:rFonts w:ascii="Times New Roman" w:hAnsi="Times New Roman" w:cs="Times New Roman"/>
                <w:i/>
              </w:rPr>
              <w:t xml:space="preserve">Cinnamomum burmanni </w:t>
            </w:r>
            <w:r>
              <w:rPr>
                <w:rFonts w:ascii="Times New Roman" w:hAnsi="Times New Roman" w:cs="Times New Roman"/>
              </w:rPr>
              <w:t>(Nees &amp; T. Nees) Blume</w:t>
            </w:r>
            <w:r>
              <w:rPr>
                <w:rFonts w:hint="eastAsia" w:ascii="Times New Roman" w:hAnsi="Times New Roman" w:cs="Times New Roman"/>
              </w:rPr>
              <w:t>）、酸枣（</w:t>
            </w:r>
            <w:r>
              <w:rPr>
                <w:rFonts w:ascii="Times New Roman" w:hAnsi="Times New Roman" w:cs="Times New Roman"/>
                <w:i/>
              </w:rPr>
              <w:t>Ziziphus jujuba</w:t>
            </w:r>
            <w:r>
              <w:rPr>
                <w:rFonts w:ascii="Times New Roman" w:hAnsi="Times New Roman" w:cs="Times New Roman"/>
              </w:rPr>
              <w:t xml:space="preserve"> var. </w:t>
            </w:r>
            <w:r>
              <w:rPr>
                <w:rFonts w:ascii="Times New Roman" w:hAnsi="Times New Roman" w:cs="Times New Roman"/>
                <w:i/>
              </w:rPr>
              <w:t>spinosa</w:t>
            </w:r>
            <w:r>
              <w:rPr>
                <w:rFonts w:ascii="Times New Roman" w:hAnsi="Times New Roman" w:cs="Times New Roman"/>
              </w:rPr>
              <w:t xml:space="preserve"> (Bunge) Hu ex H. F. Chow</w:t>
            </w:r>
            <w:r>
              <w:rPr>
                <w:rFonts w:hint="eastAsia" w:ascii="Times New Roman" w:hAnsi="Times New Roman" w:cs="Times New Roman"/>
              </w:rPr>
              <w:t>）、木莲属（</w:t>
            </w:r>
            <w:r>
              <w:rPr>
                <w:rFonts w:ascii="Times New Roman" w:hAnsi="Times New Roman" w:cs="Times New Roman"/>
                <w:i/>
              </w:rPr>
              <w:t>Manglietia</w:t>
            </w:r>
            <w:r>
              <w:rPr>
                <w:rFonts w:ascii="Times New Roman" w:hAnsi="Times New Roman" w:cs="Times New Roman"/>
              </w:rPr>
              <w:t xml:space="preserve"> Blume</w:t>
            </w:r>
            <w:r>
              <w:rPr>
                <w:rFonts w:hint="eastAsia" w:ascii="Times New Roman" w:hAnsi="Times New Roman" w:cs="Times New Roman"/>
              </w:rPr>
              <w:t>）、南岭黄檀（</w:t>
            </w:r>
            <w:r>
              <w:rPr>
                <w:rFonts w:ascii="Times New Roman" w:hAnsi="Times New Roman" w:cs="Times New Roman"/>
                <w:i/>
              </w:rPr>
              <w:t>Dalbergia assamica</w:t>
            </w:r>
            <w:r>
              <w:rPr>
                <w:rFonts w:ascii="Times New Roman" w:hAnsi="Times New Roman" w:cs="Times New Roman"/>
              </w:rPr>
              <w:t xml:space="preserve"> Benth.</w:t>
            </w:r>
            <w:r>
              <w:rPr>
                <w:rFonts w:hint="eastAsia" w:ascii="Times New Roman" w:hAnsi="Times New Roman" w:cs="Times New Roman"/>
              </w:rPr>
              <w:t>）、泡桐（</w:t>
            </w:r>
            <w:r>
              <w:rPr>
                <w:rFonts w:ascii="Times New Roman" w:hAnsi="Times New Roman" w:cs="Times New Roman"/>
                <w:i/>
              </w:rPr>
              <w:t>Paulownia fortunei</w:t>
            </w:r>
            <w:r>
              <w:rPr>
                <w:rFonts w:ascii="Times New Roman" w:hAnsi="Times New Roman" w:cs="Times New Roman"/>
              </w:rPr>
              <w:t xml:space="preserve"> (Seem.) Hemsl.</w:t>
            </w:r>
            <w:r>
              <w:rPr>
                <w:rFonts w:hint="eastAsia" w:ascii="Times New Roman" w:hAnsi="Times New Roman" w:cs="Times New Roman"/>
              </w:rPr>
              <w:t>）、南洋楹（</w:t>
            </w:r>
            <w:r>
              <w:rPr>
                <w:rFonts w:ascii="Times New Roman" w:hAnsi="Times New Roman" w:cs="Times New Roman"/>
                <w:i/>
              </w:rPr>
              <w:t>Falcataria falcata</w:t>
            </w:r>
            <w:r>
              <w:rPr>
                <w:rFonts w:ascii="Times New Roman" w:hAnsi="Times New Roman" w:cs="Times New Roman"/>
              </w:rPr>
              <w:t xml:space="preserve"> (L.) Greuter &amp; R. Rankin</w:t>
            </w:r>
            <w:r>
              <w:rPr>
                <w:rFonts w:hint="eastAsia" w:ascii="Times New Roman" w:hAnsi="Times New Roman" w:cs="Times New Roman"/>
              </w:rPr>
              <w:t>）、榕属（</w:t>
            </w:r>
            <w:r>
              <w:rPr>
                <w:rFonts w:ascii="Times New Roman" w:hAnsi="Times New Roman" w:cs="Times New Roman"/>
                <w:i/>
              </w:rPr>
              <w:t>Ficus</w:t>
            </w:r>
            <w:r>
              <w:rPr>
                <w:rFonts w:ascii="Times New Roman" w:hAnsi="Times New Roman" w:cs="Times New Roman"/>
              </w:rPr>
              <w:t xml:space="preserve"> L.</w:t>
            </w:r>
            <w:r>
              <w:rPr>
                <w:rFonts w:hint="eastAsia" w:ascii="Times New Roman" w:hAnsi="Times New Roman" w:cs="Times New Roman"/>
              </w:rPr>
              <w:t>）、毛竹（</w:t>
            </w:r>
            <w:r>
              <w:rPr>
                <w:rFonts w:ascii="Times New Roman" w:hAnsi="Times New Roman" w:cs="Times New Roman"/>
                <w:i/>
              </w:rPr>
              <w:t xml:space="preserve">Phyllostachys edulis </w:t>
            </w:r>
            <w:r>
              <w:rPr>
                <w:rFonts w:ascii="Times New Roman" w:hAnsi="Times New Roman" w:cs="Times New Roman"/>
              </w:rPr>
              <w:t>(Carrière) J. Houz.</w:t>
            </w:r>
            <w:r>
              <w:rPr>
                <w:rFonts w:hint="eastAsia" w:ascii="Times New Roman" w:hAnsi="Times New Roman" w:cs="Times New Roman"/>
              </w:rPr>
              <w:t>）、青皮竹（</w:t>
            </w:r>
            <w:r>
              <w:rPr>
                <w:rFonts w:ascii="Times New Roman" w:hAnsi="Times New Roman" w:cs="Times New Roman"/>
                <w:i/>
              </w:rPr>
              <w:t>Bambusa textilis</w:t>
            </w:r>
            <w:r>
              <w:rPr>
                <w:rFonts w:ascii="Times New Roman" w:hAnsi="Times New Roman" w:cs="Times New Roman"/>
              </w:rPr>
              <w:t xml:space="preserve"> McClure</w:t>
            </w:r>
            <w:r>
              <w:rPr>
                <w:rFonts w:hint="eastAsia" w:ascii="Times New Roman" w:hAnsi="Times New Roman" w:cs="Times New Roman"/>
              </w:rPr>
              <w:t>）、刺竹（</w:t>
            </w:r>
            <w:r>
              <w:rPr>
                <w:rFonts w:ascii="Times New Roman" w:hAnsi="Times New Roman" w:cs="Times New Roman"/>
                <w:i/>
              </w:rPr>
              <w:t>Bambusa sinospinosa</w:t>
            </w:r>
            <w:r>
              <w:rPr>
                <w:rFonts w:ascii="Times New Roman" w:hAnsi="Times New Roman" w:cs="Times New Roman"/>
              </w:rPr>
              <w:t xml:space="preserve"> McClure</w:t>
            </w:r>
            <w:r>
              <w:rPr>
                <w:rFonts w:hint="eastAsia" w:ascii="Times New Roman" w:hAnsi="Times New Roman" w:cs="Times New Roman"/>
              </w:rPr>
              <w:t>）、麻竹（</w:t>
            </w:r>
            <w:r>
              <w:rPr>
                <w:rFonts w:ascii="Times New Roman" w:hAnsi="Times New Roman" w:cs="Times New Roman"/>
                <w:i/>
              </w:rPr>
              <w:t xml:space="preserve">Dendrocalamus latiflorus </w:t>
            </w:r>
            <w:r>
              <w:rPr>
                <w:rFonts w:ascii="Times New Roman" w:hAnsi="Times New Roman" w:cs="Times New Roman"/>
              </w:rPr>
              <w:t>Munro</w:t>
            </w:r>
            <w:r>
              <w:rPr>
                <w:rFonts w:hint="eastAsia" w:ascii="Times New Roman" w:hAnsi="Times New Roman" w:cs="Times New Roman"/>
              </w:rPr>
              <w:t>）、簕竹（</w:t>
            </w:r>
            <w:r>
              <w:rPr>
                <w:rFonts w:ascii="Times New Roman" w:hAnsi="Times New Roman" w:cs="Times New Roman"/>
                <w:i/>
              </w:rPr>
              <w:t>Bambusa blumeana</w:t>
            </w:r>
            <w:r>
              <w:rPr>
                <w:rFonts w:ascii="Times New Roman" w:hAnsi="Times New Roman" w:cs="Times New Roman"/>
              </w:rPr>
              <w:t xml:space="preserve"> Schult. &amp; Schult. f.</w:t>
            </w:r>
            <w:r>
              <w:rPr>
                <w:rFonts w:hint="eastAsia" w:ascii="Times New Roman" w:hAnsi="Times New Roman" w:cs="Times New Roman"/>
              </w:rPr>
              <w:t>）、撑篙竹（</w:t>
            </w:r>
            <w:r>
              <w:rPr>
                <w:rFonts w:ascii="Times New Roman" w:hAnsi="Times New Roman" w:cs="Times New Roman"/>
                <w:i/>
              </w:rPr>
              <w:t xml:space="preserve">Bambusa pervariabilis </w:t>
            </w:r>
            <w:r>
              <w:rPr>
                <w:rFonts w:ascii="Times New Roman" w:hAnsi="Times New Roman" w:cs="Times New Roman"/>
              </w:rPr>
              <w:t>McClure</w:t>
            </w:r>
            <w:r>
              <w:rPr>
                <w:rFonts w:hint="eastAsia" w:ascii="Times New Roman" w:hAnsi="Times New Roman" w:cs="Times New Roman"/>
              </w:rPr>
              <w:t>）。</w:t>
            </w:r>
          </w:p>
        </w:tc>
      </w:tr>
      <w:tr w14:paraId="038A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CBE0346">
            <w:pPr>
              <w:jc w:val="center"/>
              <w:rPr>
                <w:rFonts w:ascii="Times New Roman" w:hAnsi="Times New Roman" w:cs="Times New Roman"/>
              </w:rPr>
            </w:pPr>
            <w:r>
              <w:rPr>
                <w:rFonts w:hint="eastAsia" w:ascii="Times New Roman" w:hAnsi="Times New Roman" w:cs="Times New Roman"/>
              </w:rPr>
              <w:t>防风固沙林</w:t>
            </w:r>
          </w:p>
        </w:tc>
        <w:tc>
          <w:tcPr>
            <w:tcW w:w="7562" w:type="dxa"/>
          </w:tcPr>
          <w:p w14:paraId="5261E63D">
            <w:pPr>
              <w:rPr>
                <w:rFonts w:ascii="Times New Roman" w:hAnsi="Times New Roman" w:cs="Times New Roman"/>
              </w:rPr>
            </w:pPr>
            <w:r>
              <w:rPr>
                <w:rFonts w:hint="eastAsia" w:ascii="Times New Roman" w:hAnsi="Times New Roman" w:cs="Times New Roman"/>
              </w:rPr>
              <w:t>湿地松（</w:t>
            </w:r>
            <w:r>
              <w:rPr>
                <w:rFonts w:ascii="Times New Roman" w:hAnsi="Times New Roman" w:cs="Times New Roman"/>
                <w:i/>
              </w:rPr>
              <w:t>Pinus elliottii</w:t>
            </w:r>
            <w:r>
              <w:rPr>
                <w:rFonts w:ascii="Times New Roman" w:hAnsi="Times New Roman" w:cs="Times New Roman"/>
              </w:rPr>
              <w:t xml:space="preserve"> Engelm.</w:t>
            </w:r>
            <w:r>
              <w:rPr>
                <w:rFonts w:hint="eastAsia" w:ascii="Times New Roman" w:hAnsi="Times New Roman" w:cs="Times New Roman"/>
              </w:rPr>
              <w:t>）、加勒比松（</w:t>
            </w:r>
            <w:r>
              <w:rPr>
                <w:rFonts w:ascii="Times New Roman" w:hAnsi="Times New Roman" w:cs="Times New Roman"/>
                <w:i/>
              </w:rPr>
              <w:t>Pinus caribaea</w:t>
            </w:r>
            <w:r>
              <w:rPr>
                <w:rFonts w:ascii="Times New Roman" w:hAnsi="Times New Roman" w:cs="Times New Roman"/>
              </w:rPr>
              <w:t xml:space="preserve"> Morelet</w:t>
            </w:r>
            <w:r>
              <w:rPr>
                <w:rFonts w:hint="eastAsia" w:ascii="Times New Roman" w:hAnsi="Times New Roman" w:cs="Times New Roman"/>
              </w:rPr>
              <w:t>）、黑松（</w:t>
            </w:r>
            <w:r>
              <w:rPr>
                <w:rFonts w:ascii="Times New Roman" w:hAnsi="Times New Roman" w:cs="Times New Roman"/>
                <w:i/>
              </w:rPr>
              <w:t xml:space="preserve">Pinus thunbergii </w:t>
            </w:r>
            <w:r>
              <w:rPr>
                <w:rFonts w:ascii="Times New Roman" w:hAnsi="Times New Roman" w:cs="Times New Roman"/>
              </w:rPr>
              <w:t>Parl.</w:t>
            </w:r>
            <w:r>
              <w:rPr>
                <w:rFonts w:hint="eastAsia" w:ascii="Times New Roman" w:hAnsi="Times New Roman" w:cs="Times New Roman"/>
              </w:rPr>
              <w:t>）、木麻黄（</w:t>
            </w:r>
            <w:r>
              <w:rPr>
                <w:rFonts w:ascii="Times New Roman" w:hAnsi="Times New Roman" w:cs="Times New Roman"/>
                <w:i/>
              </w:rPr>
              <w:t>Casuarina equisetifolia</w:t>
            </w:r>
            <w:r>
              <w:rPr>
                <w:rFonts w:ascii="Times New Roman" w:hAnsi="Times New Roman" w:cs="Times New Roman"/>
              </w:rPr>
              <w:t xml:space="preserve"> L.</w:t>
            </w:r>
            <w:r>
              <w:rPr>
                <w:rFonts w:hint="eastAsia" w:ascii="Times New Roman" w:hAnsi="Times New Roman" w:cs="Times New Roman"/>
              </w:rPr>
              <w:t>）、窿缘桉（</w:t>
            </w:r>
            <w:r>
              <w:rPr>
                <w:rFonts w:hint="eastAsia" w:ascii="Times New Roman" w:hAnsi="Times New Roman" w:cs="Times New Roman"/>
                <w:i/>
              </w:rPr>
              <w:t>Eucalyptus exserta</w:t>
            </w:r>
            <w:r>
              <w:rPr>
                <w:rFonts w:hint="eastAsia" w:ascii="Times New Roman" w:hAnsi="Times New Roman" w:cs="Times New Roman"/>
              </w:rPr>
              <w:t xml:space="preserve"> F. Muell.）、赤桉（</w:t>
            </w:r>
            <w:r>
              <w:rPr>
                <w:rFonts w:hint="eastAsia" w:ascii="Times New Roman" w:hAnsi="Times New Roman" w:cs="Times New Roman"/>
                <w:i/>
              </w:rPr>
              <w:t>Eucalyptus camaldulensis</w:t>
            </w:r>
            <w:r>
              <w:rPr>
                <w:rFonts w:hint="eastAsia" w:ascii="Times New Roman" w:hAnsi="Times New Roman" w:cs="Times New Roman"/>
              </w:rPr>
              <w:t xml:space="preserve"> Dehnh.）、雷林一号桉（</w:t>
            </w:r>
            <w:r>
              <w:rPr>
                <w:rFonts w:ascii="Times New Roman" w:hAnsi="Times New Roman" w:cs="Times New Roman"/>
                <w:i/>
              </w:rPr>
              <w:t xml:space="preserve">Eucalyptus </w:t>
            </w:r>
            <w:r>
              <w:rPr>
                <w:rFonts w:ascii="Times New Roman" w:hAnsi="Times New Roman" w:cs="Times New Roman"/>
              </w:rPr>
              <w:t>L'-Herit</w:t>
            </w:r>
            <w:r>
              <w:rPr>
                <w:rFonts w:hint="eastAsia" w:ascii="Times New Roman" w:hAnsi="Times New Roman" w:cs="Times New Roman"/>
              </w:rPr>
              <w:t>）、刚果桉（</w:t>
            </w:r>
            <w:r>
              <w:rPr>
                <w:rFonts w:ascii="Times New Roman" w:hAnsi="Times New Roman" w:cs="Times New Roman"/>
                <w:i/>
              </w:rPr>
              <w:t>Eucalyptus</w:t>
            </w:r>
            <w:r>
              <w:rPr>
                <w:rFonts w:hint="eastAsia" w:ascii="Times New Roman" w:hAnsi="Times New Roman" w:cs="Times New Roman"/>
                <w:i/>
              </w:rPr>
              <w:t xml:space="preserve"> </w:t>
            </w:r>
            <w:r>
              <w:rPr>
                <w:rFonts w:hint="eastAsia" w:ascii="Times New Roman" w:hAnsi="Times New Roman" w:cs="Times New Roman"/>
              </w:rPr>
              <w:t>ABL）、台湾相思（</w:t>
            </w:r>
            <w:r>
              <w:rPr>
                <w:rFonts w:hint="eastAsia" w:ascii="Times New Roman" w:hAnsi="Times New Roman" w:cs="Times New Roman"/>
                <w:i/>
              </w:rPr>
              <w:t>Acacia confusa</w:t>
            </w:r>
            <w:r>
              <w:rPr>
                <w:rFonts w:hint="eastAsia" w:ascii="Times New Roman" w:hAnsi="Times New Roman" w:cs="Times New Roman"/>
              </w:rPr>
              <w:t xml:space="preserve"> Merr.）、大叶相思（</w:t>
            </w:r>
            <w:r>
              <w:rPr>
                <w:rFonts w:ascii="Times New Roman" w:hAnsi="Times New Roman" w:cs="Times New Roman"/>
                <w:i/>
              </w:rPr>
              <w:t xml:space="preserve">Acacia auriculiformis </w:t>
            </w:r>
            <w:r>
              <w:rPr>
                <w:rFonts w:ascii="Times New Roman" w:hAnsi="Times New Roman" w:cs="Times New Roman"/>
              </w:rPr>
              <w:t>A. Cunn. ex Benth.</w:t>
            </w:r>
            <w:r>
              <w:rPr>
                <w:rFonts w:hint="eastAsia" w:ascii="Times New Roman" w:hAnsi="Times New Roman" w:cs="Times New Roman"/>
              </w:rPr>
              <w:t>）、马占相思（</w:t>
            </w:r>
            <w:r>
              <w:rPr>
                <w:rFonts w:ascii="Times New Roman" w:hAnsi="Times New Roman" w:cs="Times New Roman"/>
                <w:i/>
              </w:rPr>
              <w:t xml:space="preserve">Acacia mangium </w:t>
            </w:r>
            <w:r>
              <w:rPr>
                <w:rFonts w:ascii="Times New Roman" w:hAnsi="Times New Roman" w:cs="Times New Roman"/>
              </w:rPr>
              <w:t>Willd.</w:t>
            </w:r>
            <w:r>
              <w:rPr>
                <w:rFonts w:hint="eastAsia" w:ascii="Times New Roman" w:hAnsi="Times New Roman" w:cs="Times New Roman"/>
              </w:rPr>
              <w:t>）、粗果相思（</w:t>
            </w:r>
            <w:r>
              <w:rPr>
                <w:rFonts w:ascii="Times New Roman" w:hAnsi="Times New Roman" w:cs="Times New Roman"/>
                <w:i/>
              </w:rPr>
              <w:t>Acacia crassicarpa</w:t>
            </w:r>
            <w:r>
              <w:rPr>
                <w:rFonts w:hint="eastAsia" w:ascii="Times New Roman" w:hAnsi="Times New Roman" w:cs="Times New Roman"/>
              </w:rPr>
              <w:t>）、新银合欢（</w:t>
            </w:r>
            <w:r>
              <w:rPr>
                <w:rFonts w:ascii="Times New Roman" w:hAnsi="Times New Roman" w:cs="Times New Roman"/>
                <w:i/>
              </w:rPr>
              <w:t xml:space="preserve">Leucaena leucocephala </w:t>
            </w:r>
            <w:r>
              <w:rPr>
                <w:rFonts w:ascii="Times New Roman" w:hAnsi="Times New Roman" w:cs="Times New Roman"/>
              </w:rPr>
              <w:t>(Lam.) de Wit</w:t>
            </w:r>
            <w:r>
              <w:rPr>
                <w:rFonts w:hint="eastAsia" w:ascii="Times New Roman" w:hAnsi="Times New Roman" w:cs="Times New Roman"/>
              </w:rPr>
              <w:t>）、簕仔树（</w:t>
            </w:r>
            <w:r>
              <w:rPr>
                <w:rFonts w:ascii="Times New Roman" w:hAnsi="Times New Roman" w:cs="Times New Roman"/>
                <w:i/>
              </w:rPr>
              <w:t>Mimosa bimucronata</w:t>
            </w:r>
            <w:r>
              <w:rPr>
                <w:rFonts w:ascii="Times New Roman" w:hAnsi="Times New Roman" w:cs="Times New Roman"/>
              </w:rPr>
              <w:t xml:space="preserve"> (DC.) Kuntze</w:t>
            </w:r>
            <w:r>
              <w:rPr>
                <w:rFonts w:hint="eastAsia" w:ascii="Times New Roman" w:hAnsi="Times New Roman" w:cs="Times New Roman"/>
              </w:rPr>
              <w:t>）、露兜类、红树类。</w:t>
            </w:r>
          </w:p>
        </w:tc>
      </w:tr>
    </w:tbl>
    <w:p w14:paraId="2AEFED52">
      <w:pPr>
        <w:rPr>
          <w:rFonts w:ascii="Times New Roman" w:hAnsi="Times New Roman" w:cs="Times New Roman"/>
        </w:rPr>
      </w:pPr>
    </w:p>
    <w:p w14:paraId="32539171">
      <w:pPr>
        <w:rPr>
          <w:rFonts w:ascii="Times New Roman" w:hAnsi="Times New Roman" w:cs="Times New Roman"/>
        </w:rPr>
      </w:pPr>
    </w:p>
    <w:p w14:paraId="541408F4">
      <w:pPr>
        <w:rPr>
          <w:rFonts w:ascii="Times New Roman" w:hAnsi="Times New Roman" w:cs="Times New Roman"/>
        </w:rPr>
      </w:pPr>
    </w:p>
    <w:p w14:paraId="2E1BB367">
      <w:pPr>
        <w:rPr>
          <w:rFonts w:ascii="Times New Roman" w:hAnsi="Times New Roman" w:cs="Times New Roman"/>
        </w:rPr>
      </w:pPr>
    </w:p>
    <w:p w14:paraId="3FF15AB7">
      <w:pPr>
        <w:rPr>
          <w:rFonts w:ascii="Times New Roman" w:hAnsi="Times New Roman" w:cs="Times New Roman"/>
        </w:rPr>
      </w:pPr>
    </w:p>
    <w:p w14:paraId="1A7A7C46">
      <w:pPr>
        <w:rPr>
          <w:rFonts w:ascii="Times New Roman" w:hAnsi="Times New Roman" w:cs="Times New Roman"/>
        </w:rPr>
      </w:pPr>
    </w:p>
    <w:p w14:paraId="08C03566">
      <w:pPr>
        <w:rPr>
          <w:rFonts w:ascii="Times New Roman" w:hAnsi="Times New Roman" w:cs="Times New Roman"/>
        </w:rPr>
      </w:pPr>
    </w:p>
    <w:p w14:paraId="7F63813B">
      <w:pPr>
        <w:rPr>
          <w:rFonts w:ascii="Times New Roman" w:hAnsi="Times New Roman" w:cs="Times New Roman"/>
        </w:rPr>
      </w:pPr>
    </w:p>
    <w:p w14:paraId="4FBE79DB">
      <w:pPr>
        <w:rPr>
          <w:rFonts w:ascii="Times New Roman" w:hAnsi="Times New Roman" w:cs="Times New Roman"/>
        </w:rPr>
      </w:pPr>
    </w:p>
    <w:p w14:paraId="259B38B7">
      <w:pPr>
        <w:rPr>
          <w:rFonts w:ascii="Times New Roman" w:hAnsi="Times New Roman" w:cs="Times New Roman"/>
        </w:rPr>
      </w:pPr>
    </w:p>
    <w:p w14:paraId="566F0E4C">
      <w:pPr>
        <w:rPr>
          <w:rFonts w:ascii="Times New Roman" w:hAnsi="Times New Roman" w:cs="Times New Roman"/>
        </w:rPr>
      </w:pPr>
    </w:p>
    <w:p w14:paraId="4D8B10E2">
      <w:pPr>
        <w:rPr>
          <w:rFonts w:ascii="Times New Roman" w:hAnsi="Times New Roman" w:cs="Times New Roman"/>
        </w:rPr>
      </w:pPr>
    </w:p>
    <w:p w14:paraId="62037393">
      <w:pPr>
        <w:rPr>
          <w:rFonts w:ascii="Times New Roman" w:hAnsi="Times New Roman" w:cs="Times New Roman"/>
        </w:rPr>
        <w:sectPr>
          <w:pgSz w:w="11906" w:h="16838"/>
          <w:pgMar w:top="1440" w:right="1588" w:bottom="1440" w:left="1588" w:header="851" w:footer="992" w:gutter="0"/>
          <w:cols w:space="425" w:num="1"/>
          <w:docGrid w:type="lines" w:linePitch="312" w:charSpace="0"/>
        </w:sectPr>
      </w:pPr>
    </w:p>
    <w:p w14:paraId="5CD35701">
      <w:pPr>
        <w:keepNext/>
        <w:keepLines/>
        <w:spacing w:line="360" w:lineRule="auto"/>
        <w:jc w:val="center"/>
        <w:outlineLvl w:val="0"/>
        <w:rPr>
          <w:rFonts w:ascii="Times New Roman" w:hAnsi="Times New Roman" w:eastAsia="黑体" w:cs="Times New Roman"/>
          <w:bCs/>
          <w:kern w:val="44"/>
          <w:sz w:val="24"/>
          <w:szCs w:val="24"/>
        </w:rPr>
      </w:pPr>
      <w:bookmarkStart w:id="47" w:name="_Toc164850883"/>
      <w:bookmarkStart w:id="48" w:name="_Toc171433601"/>
      <w:r>
        <w:rPr>
          <w:rFonts w:ascii="Times New Roman" w:hAnsi="Times New Roman" w:eastAsia="黑体" w:cs="Times New Roman"/>
          <w:bCs/>
          <w:kern w:val="44"/>
          <w:sz w:val="24"/>
          <w:szCs w:val="24"/>
        </w:rPr>
        <w:t>附录</w:t>
      </w:r>
      <w:r>
        <w:rPr>
          <w:rFonts w:hint="eastAsia" w:ascii="Times New Roman" w:hAnsi="Times New Roman" w:eastAsia="黑体" w:cs="Times New Roman"/>
          <w:bCs/>
          <w:kern w:val="44"/>
          <w:sz w:val="24"/>
          <w:szCs w:val="24"/>
        </w:rPr>
        <w:t>C</w:t>
      </w:r>
      <w:r>
        <w:rPr>
          <w:rFonts w:ascii="Times New Roman" w:hAnsi="Times New Roman" w:eastAsia="黑体" w:cs="Times New Roman"/>
          <w:bCs/>
          <w:kern w:val="44"/>
          <w:sz w:val="24"/>
          <w:szCs w:val="24"/>
        </w:rPr>
        <w:t>：海南省省级公益林生态兼经济树种</w:t>
      </w:r>
      <w:r>
        <w:rPr>
          <w:rFonts w:hint="eastAsia" w:ascii="Times New Roman" w:hAnsi="Times New Roman" w:eastAsia="黑体" w:cs="Times New Roman"/>
          <w:bCs/>
          <w:kern w:val="44"/>
          <w:sz w:val="24"/>
          <w:szCs w:val="24"/>
        </w:rPr>
        <w:t>（试行）</w:t>
      </w:r>
      <w:r>
        <w:rPr>
          <w:rFonts w:ascii="Times New Roman" w:hAnsi="Times New Roman" w:eastAsia="黑体" w:cs="Times New Roman"/>
          <w:bCs/>
          <w:kern w:val="44"/>
          <w:sz w:val="24"/>
          <w:szCs w:val="24"/>
        </w:rPr>
        <w:t>造林</w:t>
      </w:r>
      <w:bookmarkEnd w:id="47"/>
      <w:r>
        <w:rPr>
          <w:rFonts w:ascii="Times New Roman" w:hAnsi="Times New Roman" w:eastAsia="黑体" w:cs="Times New Roman"/>
          <w:bCs/>
          <w:kern w:val="44"/>
          <w:sz w:val="24"/>
          <w:szCs w:val="24"/>
        </w:rPr>
        <w:t>限制条件</w:t>
      </w:r>
      <w:bookmarkEnd w:id="48"/>
    </w:p>
    <w:p w14:paraId="4F0E40B2">
      <w:pPr>
        <w:jc w:val="center"/>
        <w:rPr>
          <w:rFonts w:ascii="黑体" w:hAnsi="黑体" w:eastAsia="黑体"/>
        </w:rPr>
      </w:pPr>
      <w:r>
        <w:rPr>
          <w:rFonts w:hint="eastAsia" w:ascii="黑体" w:hAnsi="黑体" w:eastAsia="黑体"/>
        </w:rPr>
        <w:t>（提示的附录）</w:t>
      </w:r>
    </w:p>
    <w:tbl>
      <w:tblPr>
        <w:tblStyle w:val="21"/>
        <w:tblW w:w="15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27"/>
        <w:gridCol w:w="1560"/>
        <w:gridCol w:w="1984"/>
        <w:gridCol w:w="1258"/>
        <w:gridCol w:w="1275"/>
        <w:gridCol w:w="1183"/>
        <w:gridCol w:w="1417"/>
        <w:gridCol w:w="1985"/>
        <w:gridCol w:w="1842"/>
        <w:gridCol w:w="1024"/>
      </w:tblGrid>
      <w:tr w14:paraId="15EF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A36FD5D">
            <w:pPr>
              <w:jc w:val="center"/>
              <w:rPr>
                <w:rFonts w:ascii="Times New Roman" w:hAnsi="Times New Roman" w:cs="Times New Roman"/>
                <w:szCs w:val="21"/>
              </w:rPr>
            </w:pPr>
            <w:r>
              <w:rPr>
                <w:rFonts w:ascii="Times New Roman" w:hAnsi="Times New Roman" w:cs="Times New Roman"/>
                <w:szCs w:val="21"/>
              </w:rPr>
              <w:t>序号</w:t>
            </w:r>
          </w:p>
        </w:tc>
        <w:tc>
          <w:tcPr>
            <w:tcW w:w="927" w:type="dxa"/>
            <w:vAlign w:val="center"/>
          </w:tcPr>
          <w:p w14:paraId="5B5F5AA0">
            <w:pPr>
              <w:jc w:val="center"/>
              <w:rPr>
                <w:rFonts w:ascii="Times New Roman" w:hAnsi="Times New Roman" w:cs="Times New Roman"/>
                <w:szCs w:val="21"/>
              </w:rPr>
            </w:pPr>
            <w:r>
              <w:rPr>
                <w:rFonts w:ascii="Times New Roman" w:hAnsi="Times New Roman" w:cs="Times New Roman"/>
                <w:szCs w:val="21"/>
              </w:rPr>
              <w:t>树种</w:t>
            </w:r>
          </w:p>
        </w:tc>
        <w:tc>
          <w:tcPr>
            <w:tcW w:w="1560" w:type="dxa"/>
            <w:vAlign w:val="center"/>
          </w:tcPr>
          <w:p w14:paraId="0D0E65EA">
            <w:pPr>
              <w:jc w:val="center"/>
              <w:rPr>
                <w:rFonts w:ascii="Times New Roman" w:hAnsi="Times New Roman" w:cs="Times New Roman"/>
                <w:szCs w:val="21"/>
              </w:rPr>
            </w:pPr>
            <w:r>
              <w:rPr>
                <w:rFonts w:hint="eastAsia" w:ascii="Times New Roman" w:hAnsi="Times New Roman" w:cs="Times New Roman"/>
                <w:szCs w:val="21"/>
              </w:rPr>
              <w:t>学名</w:t>
            </w:r>
          </w:p>
        </w:tc>
        <w:tc>
          <w:tcPr>
            <w:tcW w:w="1984" w:type="dxa"/>
            <w:vAlign w:val="center"/>
          </w:tcPr>
          <w:p w14:paraId="26A69EE4">
            <w:pPr>
              <w:jc w:val="center"/>
              <w:rPr>
                <w:rFonts w:ascii="Times New Roman" w:hAnsi="Times New Roman" w:cs="Times New Roman"/>
                <w:szCs w:val="21"/>
              </w:rPr>
            </w:pPr>
            <w:r>
              <w:rPr>
                <w:rFonts w:hint="eastAsia" w:ascii="Times New Roman" w:hAnsi="Times New Roman" w:cs="Times New Roman"/>
                <w:szCs w:val="21"/>
              </w:rPr>
              <w:t>生态习性</w:t>
            </w:r>
          </w:p>
        </w:tc>
        <w:tc>
          <w:tcPr>
            <w:tcW w:w="1258" w:type="dxa"/>
            <w:vAlign w:val="center"/>
          </w:tcPr>
          <w:p w14:paraId="137C012C">
            <w:pPr>
              <w:jc w:val="center"/>
              <w:rPr>
                <w:rFonts w:ascii="Times New Roman" w:hAnsi="Times New Roman" w:cs="Times New Roman"/>
                <w:szCs w:val="21"/>
              </w:rPr>
            </w:pPr>
            <w:r>
              <w:rPr>
                <w:rFonts w:ascii="Times New Roman" w:hAnsi="Times New Roman" w:cs="Times New Roman"/>
                <w:szCs w:val="21"/>
              </w:rPr>
              <w:t>主要</w:t>
            </w:r>
            <w:r>
              <w:rPr>
                <w:rFonts w:hint="eastAsia" w:ascii="Times New Roman" w:hAnsi="Times New Roman" w:cs="Times New Roman"/>
                <w:szCs w:val="21"/>
              </w:rPr>
              <w:t>造林</w:t>
            </w:r>
            <w:r>
              <w:rPr>
                <w:rFonts w:ascii="Times New Roman" w:hAnsi="Times New Roman" w:cs="Times New Roman"/>
                <w:szCs w:val="21"/>
              </w:rPr>
              <w:t>目标</w:t>
            </w:r>
          </w:p>
        </w:tc>
        <w:tc>
          <w:tcPr>
            <w:tcW w:w="1275" w:type="dxa"/>
            <w:vAlign w:val="center"/>
          </w:tcPr>
          <w:p w14:paraId="4E70FC79">
            <w:pPr>
              <w:jc w:val="center"/>
              <w:rPr>
                <w:rFonts w:ascii="Times New Roman" w:hAnsi="Times New Roman" w:cs="Times New Roman"/>
                <w:szCs w:val="21"/>
              </w:rPr>
            </w:pPr>
            <w:r>
              <w:rPr>
                <w:rFonts w:ascii="Times New Roman" w:hAnsi="Times New Roman" w:cs="Times New Roman"/>
                <w:szCs w:val="21"/>
              </w:rPr>
              <w:t>纯林造林参考密度（株/公顷）</w:t>
            </w:r>
          </w:p>
        </w:tc>
        <w:tc>
          <w:tcPr>
            <w:tcW w:w="1183" w:type="dxa"/>
            <w:vAlign w:val="center"/>
          </w:tcPr>
          <w:p w14:paraId="14AFB430">
            <w:pPr>
              <w:jc w:val="center"/>
              <w:rPr>
                <w:rFonts w:ascii="Times New Roman" w:hAnsi="Times New Roman" w:cs="Times New Roman"/>
                <w:szCs w:val="21"/>
              </w:rPr>
            </w:pPr>
            <w:r>
              <w:rPr>
                <w:rFonts w:hint="eastAsia" w:ascii="Times New Roman" w:hAnsi="Times New Roman" w:cs="Times New Roman"/>
                <w:szCs w:val="21"/>
              </w:rPr>
              <w:t>适宜造林</w:t>
            </w:r>
            <w:r>
              <w:rPr>
                <w:rFonts w:ascii="Times New Roman" w:hAnsi="Times New Roman" w:cs="Times New Roman"/>
                <w:szCs w:val="21"/>
              </w:rPr>
              <w:t>模式</w:t>
            </w:r>
          </w:p>
        </w:tc>
        <w:tc>
          <w:tcPr>
            <w:tcW w:w="1417" w:type="dxa"/>
            <w:vAlign w:val="center"/>
          </w:tcPr>
          <w:p w14:paraId="630A0C02">
            <w:pPr>
              <w:jc w:val="center"/>
              <w:rPr>
                <w:rFonts w:ascii="Times New Roman" w:hAnsi="Times New Roman" w:cs="Times New Roman"/>
                <w:szCs w:val="21"/>
              </w:rPr>
            </w:pPr>
            <w:r>
              <w:rPr>
                <w:rFonts w:ascii="Times New Roman" w:hAnsi="Times New Roman" w:cs="Times New Roman"/>
                <w:szCs w:val="21"/>
              </w:rPr>
              <w:t>混交林造林参考密度</w:t>
            </w:r>
          </w:p>
        </w:tc>
        <w:tc>
          <w:tcPr>
            <w:tcW w:w="1985" w:type="dxa"/>
            <w:vAlign w:val="center"/>
          </w:tcPr>
          <w:p w14:paraId="24B7A433">
            <w:pPr>
              <w:jc w:val="center"/>
              <w:rPr>
                <w:rFonts w:ascii="Times New Roman" w:hAnsi="Times New Roman" w:cs="Times New Roman"/>
                <w:szCs w:val="21"/>
              </w:rPr>
            </w:pPr>
            <w:r>
              <w:rPr>
                <w:rFonts w:ascii="Times New Roman" w:hAnsi="Times New Roman" w:cs="Times New Roman"/>
                <w:szCs w:val="21"/>
              </w:rPr>
              <w:t>抚育措施</w:t>
            </w:r>
          </w:p>
        </w:tc>
        <w:tc>
          <w:tcPr>
            <w:tcW w:w="1842" w:type="dxa"/>
            <w:vAlign w:val="center"/>
          </w:tcPr>
          <w:p w14:paraId="19D4345F">
            <w:pPr>
              <w:jc w:val="center"/>
              <w:rPr>
                <w:rFonts w:ascii="Times New Roman" w:hAnsi="Times New Roman" w:cs="Times New Roman"/>
                <w:szCs w:val="21"/>
              </w:rPr>
            </w:pPr>
            <w:r>
              <w:rPr>
                <w:rFonts w:ascii="Times New Roman" w:hAnsi="Times New Roman" w:cs="Times New Roman"/>
                <w:szCs w:val="21"/>
              </w:rPr>
              <w:t>特许条件</w:t>
            </w:r>
          </w:p>
        </w:tc>
        <w:tc>
          <w:tcPr>
            <w:tcW w:w="1024" w:type="dxa"/>
            <w:vAlign w:val="center"/>
          </w:tcPr>
          <w:p w14:paraId="5EA40B2D">
            <w:pPr>
              <w:jc w:val="center"/>
              <w:rPr>
                <w:rFonts w:ascii="Times New Roman" w:hAnsi="Times New Roman" w:cs="Times New Roman"/>
                <w:szCs w:val="21"/>
              </w:rPr>
            </w:pPr>
            <w:r>
              <w:rPr>
                <w:rFonts w:ascii="Times New Roman" w:hAnsi="Times New Roman" w:cs="Times New Roman"/>
                <w:szCs w:val="21"/>
              </w:rPr>
              <w:t>备注</w:t>
            </w:r>
          </w:p>
        </w:tc>
      </w:tr>
      <w:tr w14:paraId="20B2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CD4E2CE">
            <w:pPr>
              <w:jc w:val="center"/>
              <w:rPr>
                <w:rFonts w:ascii="Times New Roman" w:hAnsi="Times New Roman" w:cs="Times New Roman"/>
                <w:szCs w:val="21"/>
              </w:rPr>
            </w:pPr>
            <w:r>
              <w:rPr>
                <w:rFonts w:hint="eastAsia" w:ascii="Times New Roman" w:hAnsi="Times New Roman" w:cs="Times New Roman"/>
                <w:szCs w:val="21"/>
              </w:rPr>
              <w:t>1</w:t>
            </w:r>
          </w:p>
        </w:tc>
        <w:tc>
          <w:tcPr>
            <w:tcW w:w="927" w:type="dxa"/>
            <w:vAlign w:val="center"/>
          </w:tcPr>
          <w:p w14:paraId="146AA325">
            <w:pPr>
              <w:jc w:val="center"/>
              <w:rPr>
                <w:rFonts w:ascii="Times New Roman" w:hAnsi="Times New Roman" w:cs="Times New Roman"/>
                <w:szCs w:val="21"/>
              </w:rPr>
            </w:pPr>
            <w:r>
              <w:rPr>
                <w:rFonts w:ascii="Times New Roman" w:hAnsi="Times New Roman" w:cs="Times New Roman"/>
                <w:szCs w:val="21"/>
              </w:rPr>
              <w:t>橡胶树</w:t>
            </w:r>
          </w:p>
        </w:tc>
        <w:tc>
          <w:tcPr>
            <w:tcW w:w="1560" w:type="dxa"/>
            <w:vAlign w:val="center"/>
          </w:tcPr>
          <w:p w14:paraId="7DB15DE7">
            <w:pPr>
              <w:jc w:val="center"/>
              <w:rPr>
                <w:rFonts w:ascii="Times New Roman" w:hAnsi="Times New Roman" w:cs="Times New Roman"/>
                <w:szCs w:val="21"/>
              </w:rPr>
            </w:pPr>
            <w:r>
              <w:rPr>
                <w:rFonts w:ascii="Times New Roman" w:hAnsi="Times New Roman" w:cs="Times New Roman"/>
                <w:i/>
                <w:szCs w:val="21"/>
              </w:rPr>
              <w:t>Hevea brasiliensis</w:t>
            </w:r>
            <w:r>
              <w:rPr>
                <w:rFonts w:ascii="Times New Roman" w:hAnsi="Times New Roman" w:cs="Times New Roman"/>
                <w:szCs w:val="21"/>
              </w:rPr>
              <w:t xml:space="preserve"> (Willd.ex A. Juss.) Müll. Arg.</w:t>
            </w:r>
          </w:p>
        </w:tc>
        <w:tc>
          <w:tcPr>
            <w:tcW w:w="1984" w:type="dxa"/>
            <w:vAlign w:val="center"/>
          </w:tcPr>
          <w:p w14:paraId="5E122A8E">
            <w:pPr>
              <w:rPr>
                <w:rFonts w:ascii="Times New Roman" w:hAnsi="Times New Roman" w:cs="Times New Roman"/>
                <w:szCs w:val="21"/>
              </w:rPr>
            </w:pPr>
            <w:r>
              <w:rPr>
                <w:rFonts w:hint="eastAsia" w:ascii="Times New Roman" w:hAnsi="Times New Roman" w:cs="Times New Roman"/>
                <w:szCs w:val="21"/>
              </w:rPr>
              <w:t>年均温26~27 ℃，年均降水量1150~2500 mm，适于土层深厚、肥沃而湿润、排水良好的酸性砂壤土生长</w:t>
            </w:r>
          </w:p>
        </w:tc>
        <w:tc>
          <w:tcPr>
            <w:tcW w:w="1258" w:type="dxa"/>
            <w:vAlign w:val="center"/>
          </w:tcPr>
          <w:p w14:paraId="60E9EA4F">
            <w:pPr>
              <w:jc w:val="center"/>
              <w:rPr>
                <w:rFonts w:ascii="Times New Roman" w:hAnsi="Times New Roman" w:cs="Times New Roman"/>
                <w:szCs w:val="21"/>
              </w:rPr>
            </w:pPr>
            <w:r>
              <w:rPr>
                <w:rFonts w:hint="eastAsia" w:ascii="Times New Roman" w:hAnsi="Times New Roman" w:cs="Times New Roman"/>
                <w:szCs w:val="21"/>
              </w:rPr>
              <w:t>涵养水源、水土保持、</w:t>
            </w:r>
            <w:r>
              <w:rPr>
                <w:rFonts w:ascii="Times New Roman" w:hAnsi="Times New Roman" w:cs="Times New Roman"/>
                <w:szCs w:val="21"/>
              </w:rPr>
              <w:t>用材、化工</w:t>
            </w:r>
          </w:p>
        </w:tc>
        <w:tc>
          <w:tcPr>
            <w:tcW w:w="1275" w:type="dxa"/>
            <w:vAlign w:val="center"/>
          </w:tcPr>
          <w:p w14:paraId="75664BCC">
            <w:pPr>
              <w:jc w:val="center"/>
              <w:rPr>
                <w:rFonts w:ascii="Times New Roman" w:hAnsi="Times New Roman" w:cs="Times New Roman"/>
                <w:szCs w:val="21"/>
              </w:rPr>
            </w:pPr>
            <w:r>
              <w:rPr>
                <w:rFonts w:ascii="Times New Roman" w:hAnsi="Times New Roman" w:cs="Times New Roman"/>
                <w:szCs w:val="21"/>
              </w:rPr>
              <w:t>450~600</w:t>
            </w:r>
          </w:p>
        </w:tc>
        <w:tc>
          <w:tcPr>
            <w:tcW w:w="1183" w:type="dxa"/>
            <w:vAlign w:val="center"/>
          </w:tcPr>
          <w:p w14:paraId="0CFA8E0E">
            <w:pPr>
              <w:jc w:val="center"/>
              <w:rPr>
                <w:rFonts w:ascii="Times New Roman" w:hAnsi="Times New Roman" w:cs="Times New Roman"/>
                <w:szCs w:val="21"/>
              </w:rPr>
            </w:pPr>
            <w:r>
              <w:rPr>
                <w:rFonts w:ascii="Times New Roman" w:hAnsi="Times New Roman" w:cs="Times New Roman"/>
                <w:szCs w:val="21"/>
              </w:rPr>
              <w:t>纯林或混交林（混交比例小于</w:t>
            </w:r>
            <w:r>
              <w:rPr>
                <w:rFonts w:hint="eastAsia" w:ascii="Times New Roman" w:hAnsi="Times New Roman" w:cs="Times New Roman"/>
                <w:szCs w:val="21"/>
              </w:rPr>
              <w:t>65%</w:t>
            </w:r>
            <w:r>
              <w:rPr>
                <w:rFonts w:ascii="Times New Roman" w:hAnsi="Times New Roman" w:cs="Times New Roman"/>
                <w:szCs w:val="21"/>
              </w:rPr>
              <w:t>）</w:t>
            </w:r>
          </w:p>
        </w:tc>
        <w:tc>
          <w:tcPr>
            <w:tcW w:w="1417" w:type="dxa"/>
            <w:vAlign w:val="center"/>
          </w:tcPr>
          <w:p w14:paraId="13F82781">
            <w:r>
              <w:rPr>
                <w:rFonts w:hint="eastAsia" w:ascii="Times New Roman" w:hAnsi="Times New Roman" w:cs="Times New Roman"/>
                <w:szCs w:val="21"/>
              </w:rPr>
              <w:t>根据混交比例折算</w:t>
            </w:r>
            <w:r>
              <w:rPr>
                <w:rFonts w:ascii="Times New Roman" w:hAnsi="Times New Roman" w:cs="Times New Roman"/>
                <w:szCs w:val="21"/>
              </w:rPr>
              <w:t>纯林造林参考密度</w:t>
            </w:r>
          </w:p>
        </w:tc>
        <w:tc>
          <w:tcPr>
            <w:tcW w:w="1985" w:type="dxa"/>
            <w:vAlign w:val="center"/>
          </w:tcPr>
          <w:p w14:paraId="40B25A01">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上不使用化学除草剂</w:t>
            </w:r>
            <w:r>
              <w:rPr>
                <w:rFonts w:hint="eastAsia" w:ascii="Times New Roman" w:hAnsi="Times New Roman" w:cs="Times New Roman"/>
                <w:szCs w:val="21"/>
              </w:rPr>
              <w:t>；</w:t>
            </w:r>
            <w:r>
              <w:rPr>
                <w:rFonts w:ascii="Times New Roman" w:hAnsi="Times New Roman" w:cs="Times New Roman"/>
                <w:szCs w:val="21"/>
              </w:rPr>
              <w:t>适当使用物理除草</w:t>
            </w:r>
          </w:p>
        </w:tc>
        <w:tc>
          <w:tcPr>
            <w:tcW w:w="1842" w:type="dxa"/>
            <w:vAlign w:val="center"/>
          </w:tcPr>
          <w:p w14:paraId="67405A88">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w:t>
            </w:r>
            <w:r>
              <w:rPr>
                <w:rFonts w:hint="eastAsia" w:ascii="Times New Roman" w:hAnsi="Times New Roman" w:cs="Times New Roman"/>
                <w:szCs w:val="21"/>
              </w:rPr>
              <w:t>使用化学农药和化学肥料</w:t>
            </w:r>
          </w:p>
        </w:tc>
        <w:tc>
          <w:tcPr>
            <w:tcW w:w="1024" w:type="dxa"/>
          </w:tcPr>
          <w:p w14:paraId="09AA1DC9">
            <w:pPr>
              <w:jc w:val="center"/>
              <w:rPr>
                <w:rFonts w:ascii="Times New Roman" w:hAnsi="Times New Roman" w:cs="Times New Roman"/>
                <w:szCs w:val="21"/>
              </w:rPr>
            </w:pPr>
          </w:p>
        </w:tc>
      </w:tr>
      <w:tr w14:paraId="1022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C7E1AD3">
            <w:pPr>
              <w:jc w:val="center"/>
              <w:rPr>
                <w:rFonts w:ascii="Times New Roman" w:hAnsi="Times New Roman" w:cs="Times New Roman"/>
                <w:szCs w:val="21"/>
              </w:rPr>
            </w:pPr>
            <w:r>
              <w:rPr>
                <w:rFonts w:hint="eastAsia" w:ascii="Times New Roman" w:hAnsi="Times New Roman" w:cs="Times New Roman"/>
                <w:szCs w:val="21"/>
              </w:rPr>
              <w:t>2</w:t>
            </w:r>
          </w:p>
        </w:tc>
        <w:tc>
          <w:tcPr>
            <w:tcW w:w="927" w:type="dxa"/>
            <w:vAlign w:val="center"/>
          </w:tcPr>
          <w:p w14:paraId="22F740C4">
            <w:pPr>
              <w:jc w:val="center"/>
              <w:rPr>
                <w:rFonts w:ascii="Times New Roman" w:hAnsi="Times New Roman" w:cs="Times New Roman"/>
                <w:szCs w:val="21"/>
              </w:rPr>
            </w:pPr>
            <w:r>
              <w:rPr>
                <w:rFonts w:ascii="Times New Roman" w:hAnsi="Times New Roman" w:cs="Times New Roman"/>
                <w:szCs w:val="21"/>
              </w:rPr>
              <w:t>波罗蜜</w:t>
            </w:r>
          </w:p>
        </w:tc>
        <w:tc>
          <w:tcPr>
            <w:tcW w:w="1560" w:type="dxa"/>
            <w:vAlign w:val="center"/>
          </w:tcPr>
          <w:p w14:paraId="0C9F94DA">
            <w:pPr>
              <w:jc w:val="center"/>
              <w:rPr>
                <w:rFonts w:ascii="Times New Roman" w:hAnsi="Times New Roman" w:cs="Times New Roman"/>
                <w:szCs w:val="21"/>
              </w:rPr>
            </w:pPr>
            <w:r>
              <w:rPr>
                <w:rFonts w:ascii="Times New Roman" w:hAnsi="Times New Roman" w:cs="Times New Roman"/>
                <w:i/>
                <w:iCs/>
                <w:szCs w:val="21"/>
              </w:rPr>
              <w:t xml:space="preserve">Artocarpus heterophyllus  </w:t>
            </w:r>
            <w:r>
              <w:rPr>
                <w:rFonts w:ascii="Times New Roman" w:hAnsi="Times New Roman" w:cs="Times New Roman"/>
                <w:szCs w:val="21"/>
              </w:rPr>
              <w:t>Lam.</w:t>
            </w:r>
          </w:p>
        </w:tc>
        <w:tc>
          <w:tcPr>
            <w:tcW w:w="1984" w:type="dxa"/>
            <w:vAlign w:val="center"/>
          </w:tcPr>
          <w:p w14:paraId="5E7DF25C">
            <w:pPr>
              <w:rPr>
                <w:rFonts w:ascii="Times New Roman" w:hAnsi="Times New Roman" w:cs="Times New Roman"/>
                <w:szCs w:val="21"/>
              </w:rPr>
            </w:pPr>
            <w:r>
              <w:rPr>
                <w:rFonts w:hint="eastAsia" w:ascii="Times New Roman" w:hAnsi="Times New Roman" w:cs="Times New Roman"/>
                <w:szCs w:val="21"/>
              </w:rPr>
              <w:t>喜光，生长迅速，喜深厚肥沃土壤，忌积水</w:t>
            </w:r>
          </w:p>
        </w:tc>
        <w:tc>
          <w:tcPr>
            <w:tcW w:w="1258" w:type="dxa"/>
            <w:vAlign w:val="center"/>
          </w:tcPr>
          <w:p w14:paraId="66CC66B2">
            <w:pPr>
              <w:jc w:val="center"/>
              <w:rPr>
                <w:rFonts w:ascii="Times New Roman" w:hAnsi="Times New Roman" w:cs="Times New Roman"/>
                <w:szCs w:val="21"/>
              </w:rPr>
            </w:pPr>
            <w:r>
              <w:rPr>
                <w:rFonts w:hint="eastAsia" w:ascii="Times New Roman" w:hAnsi="Times New Roman" w:cs="Times New Roman"/>
                <w:szCs w:val="21"/>
              </w:rPr>
              <w:t>防风固土、净化空气、</w:t>
            </w:r>
            <w:r>
              <w:rPr>
                <w:rFonts w:ascii="Times New Roman" w:hAnsi="Times New Roman" w:cs="Times New Roman"/>
                <w:szCs w:val="21"/>
              </w:rPr>
              <w:t>果树、用材</w:t>
            </w:r>
          </w:p>
        </w:tc>
        <w:tc>
          <w:tcPr>
            <w:tcW w:w="1275" w:type="dxa"/>
            <w:vAlign w:val="center"/>
          </w:tcPr>
          <w:p w14:paraId="1E59C1B4">
            <w:pPr>
              <w:jc w:val="center"/>
              <w:rPr>
                <w:rFonts w:ascii="Times New Roman" w:hAnsi="Times New Roman" w:cs="Times New Roman"/>
                <w:szCs w:val="21"/>
              </w:rPr>
            </w:pPr>
            <w:r>
              <w:rPr>
                <w:rFonts w:ascii="Times New Roman" w:hAnsi="Times New Roman" w:cs="Times New Roman"/>
                <w:szCs w:val="21"/>
              </w:rPr>
              <w:t>600~750</w:t>
            </w:r>
          </w:p>
        </w:tc>
        <w:tc>
          <w:tcPr>
            <w:tcW w:w="1183" w:type="dxa"/>
            <w:vAlign w:val="center"/>
          </w:tcPr>
          <w:p w14:paraId="21C21627">
            <w:pPr>
              <w:jc w:val="center"/>
            </w:pPr>
            <w:r>
              <w:rPr>
                <w:rFonts w:ascii="Times New Roman" w:hAnsi="Times New Roman" w:cs="Times New Roman"/>
                <w:szCs w:val="21"/>
              </w:rPr>
              <w:t>纯林或混交林（混交比例小于</w:t>
            </w:r>
            <w:r>
              <w:rPr>
                <w:rFonts w:hint="eastAsia" w:ascii="Times New Roman" w:hAnsi="Times New Roman" w:cs="Times New Roman"/>
                <w:szCs w:val="21"/>
              </w:rPr>
              <w:t>65%</w:t>
            </w:r>
            <w:r>
              <w:rPr>
                <w:rFonts w:ascii="Times New Roman" w:hAnsi="Times New Roman" w:cs="Times New Roman"/>
                <w:szCs w:val="21"/>
              </w:rPr>
              <w:t>）</w:t>
            </w:r>
          </w:p>
        </w:tc>
        <w:tc>
          <w:tcPr>
            <w:tcW w:w="1417" w:type="dxa"/>
            <w:vAlign w:val="center"/>
          </w:tcPr>
          <w:p w14:paraId="285BE81B">
            <w:r>
              <w:rPr>
                <w:rFonts w:hint="eastAsia" w:ascii="Times New Roman" w:hAnsi="Times New Roman" w:cs="Times New Roman"/>
                <w:szCs w:val="21"/>
              </w:rPr>
              <w:t>根据混交比例折算</w:t>
            </w:r>
            <w:r>
              <w:rPr>
                <w:rFonts w:ascii="Times New Roman" w:hAnsi="Times New Roman" w:cs="Times New Roman"/>
                <w:szCs w:val="21"/>
              </w:rPr>
              <w:t>纯林造林参考密度</w:t>
            </w:r>
          </w:p>
        </w:tc>
        <w:tc>
          <w:tcPr>
            <w:tcW w:w="1985" w:type="dxa"/>
            <w:vAlign w:val="center"/>
          </w:tcPr>
          <w:p w14:paraId="256A30F3">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上不使用化学除草剂</w:t>
            </w:r>
            <w:r>
              <w:rPr>
                <w:rFonts w:hint="eastAsia" w:ascii="Times New Roman" w:hAnsi="Times New Roman" w:cs="Times New Roman"/>
                <w:szCs w:val="21"/>
              </w:rPr>
              <w:t>；</w:t>
            </w:r>
            <w:r>
              <w:rPr>
                <w:rFonts w:ascii="Times New Roman" w:hAnsi="Times New Roman" w:cs="Times New Roman"/>
                <w:szCs w:val="21"/>
              </w:rPr>
              <w:t>适当使用物理除草</w:t>
            </w:r>
          </w:p>
        </w:tc>
        <w:tc>
          <w:tcPr>
            <w:tcW w:w="1842" w:type="dxa"/>
            <w:vAlign w:val="center"/>
          </w:tcPr>
          <w:p w14:paraId="099567B0">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上不使用化学农药</w:t>
            </w:r>
            <w:r>
              <w:rPr>
                <w:rFonts w:hint="eastAsia" w:ascii="Times New Roman" w:hAnsi="Times New Roman" w:cs="Times New Roman"/>
                <w:szCs w:val="21"/>
              </w:rPr>
              <w:t>和</w:t>
            </w:r>
            <w:r>
              <w:rPr>
                <w:rFonts w:ascii="Times New Roman" w:hAnsi="Times New Roman" w:cs="Times New Roman"/>
                <w:szCs w:val="21"/>
              </w:rPr>
              <w:t>化学肥料</w:t>
            </w:r>
          </w:p>
        </w:tc>
        <w:tc>
          <w:tcPr>
            <w:tcW w:w="1024" w:type="dxa"/>
          </w:tcPr>
          <w:p w14:paraId="1FE9ED50">
            <w:pPr>
              <w:jc w:val="center"/>
              <w:rPr>
                <w:rFonts w:ascii="Times New Roman" w:hAnsi="Times New Roman" w:cs="Times New Roman"/>
                <w:szCs w:val="21"/>
              </w:rPr>
            </w:pPr>
          </w:p>
        </w:tc>
      </w:tr>
      <w:tr w14:paraId="599F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25E4A9B">
            <w:pPr>
              <w:jc w:val="center"/>
              <w:rPr>
                <w:rFonts w:ascii="Times New Roman" w:hAnsi="Times New Roman" w:cs="Times New Roman"/>
                <w:szCs w:val="21"/>
              </w:rPr>
            </w:pPr>
            <w:r>
              <w:rPr>
                <w:rFonts w:hint="eastAsia" w:ascii="Times New Roman" w:hAnsi="Times New Roman" w:cs="Times New Roman"/>
                <w:szCs w:val="21"/>
              </w:rPr>
              <w:t>3</w:t>
            </w:r>
          </w:p>
        </w:tc>
        <w:tc>
          <w:tcPr>
            <w:tcW w:w="927" w:type="dxa"/>
            <w:vAlign w:val="center"/>
          </w:tcPr>
          <w:p w14:paraId="3A2F492E">
            <w:pPr>
              <w:jc w:val="center"/>
              <w:rPr>
                <w:rFonts w:ascii="Times New Roman" w:hAnsi="Times New Roman" w:cs="Times New Roman"/>
                <w:szCs w:val="21"/>
              </w:rPr>
            </w:pPr>
            <w:r>
              <w:rPr>
                <w:rFonts w:ascii="Times New Roman" w:hAnsi="Times New Roman" w:cs="Times New Roman"/>
                <w:szCs w:val="21"/>
              </w:rPr>
              <w:t>榴莲</w:t>
            </w:r>
          </w:p>
        </w:tc>
        <w:tc>
          <w:tcPr>
            <w:tcW w:w="1560" w:type="dxa"/>
            <w:vAlign w:val="center"/>
          </w:tcPr>
          <w:p w14:paraId="1A93C3EE">
            <w:pPr>
              <w:jc w:val="center"/>
              <w:rPr>
                <w:rFonts w:ascii="Times New Roman" w:hAnsi="Times New Roman" w:cs="Times New Roman"/>
                <w:szCs w:val="21"/>
              </w:rPr>
            </w:pPr>
            <w:r>
              <w:rPr>
                <w:rFonts w:ascii="Times New Roman" w:hAnsi="Times New Roman" w:cs="Times New Roman"/>
                <w:i/>
                <w:szCs w:val="21"/>
              </w:rPr>
              <w:t>Durio zibethinus</w:t>
            </w:r>
            <w:r>
              <w:rPr>
                <w:rFonts w:ascii="Times New Roman" w:hAnsi="Times New Roman" w:cs="Times New Roman"/>
                <w:szCs w:val="21"/>
              </w:rPr>
              <w:t xml:space="preserve"> Murr</w:t>
            </w:r>
          </w:p>
        </w:tc>
        <w:tc>
          <w:tcPr>
            <w:tcW w:w="1984" w:type="dxa"/>
            <w:vAlign w:val="center"/>
          </w:tcPr>
          <w:p w14:paraId="2037A29D">
            <w:pPr>
              <w:rPr>
                <w:rFonts w:ascii="Times New Roman" w:hAnsi="Times New Roman" w:cs="Times New Roman"/>
                <w:szCs w:val="21"/>
              </w:rPr>
            </w:pPr>
            <w:r>
              <w:rPr>
                <w:rFonts w:hint="eastAsia" w:ascii="Times New Roman" w:hAnsi="Times New Roman" w:cs="Times New Roman"/>
                <w:szCs w:val="21"/>
              </w:rPr>
              <w:t>日均温22 ℃以上。要终年高温气候才能生长结实</w:t>
            </w:r>
          </w:p>
        </w:tc>
        <w:tc>
          <w:tcPr>
            <w:tcW w:w="1258" w:type="dxa"/>
            <w:vAlign w:val="center"/>
          </w:tcPr>
          <w:p w14:paraId="30DB166D">
            <w:pPr>
              <w:jc w:val="center"/>
              <w:rPr>
                <w:rFonts w:ascii="Times New Roman" w:hAnsi="Times New Roman" w:cs="Times New Roman"/>
                <w:szCs w:val="21"/>
              </w:rPr>
            </w:pPr>
            <w:r>
              <w:rPr>
                <w:rFonts w:hint="eastAsia" w:ascii="Times New Roman" w:hAnsi="Times New Roman" w:cs="Times New Roman"/>
                <w:szCs w:val="21"/>
              </w:rPr>
              <w:t>防风固土、净化空气、</w:t>
            </w:r>
            <w:r>
              <w:rPr>
                <w:rFonts w:ascii="Times New Roman" w:hAnsi="Times New Roman" w:cs="Times New Roman"/>
                <w:szCs w:val="21"/>
              </w:rPr>
              <w:t>果树。</w:t>
            </w:r>
          </w:p>
        </w:tc>
        <w:tc>
          <w:tcPr>
            <w:tcW w:w="1275" w:type="dxa"/>
            <w:vAlign w:val="center"/>
          </w:tcPr>
          <w:p w14:paraId="7041E613">
            <w:pPr>
              <w:jc w:val="center"/>
              <w:rPr>
                <w:rFonts w:ascii="Times New Roman" w:hAnsi="Times New Roman" w:cs="Times New Roman"/>
                <w:szCs w:val="21"/>
              </w:rPr>
            </w:pPr>
            <w:r>
              <w:rPr>
                <w:rFonts w:ascii="Times New Roman" w:hAnsi="Times New Roman" w:cs="Times New Roman"/>
                <w:szCs w:val="21"/>
              </w:rPr>
              <w:t>600~750</w:t>
            </w:r>
          </w:p>
        </w:tc>
        <w:tc>
          <w:tcPr>
            <w:tcW w:w="1183" w:type="dxa"/>
            <w:vAlign w:val="center"/>
          </w:tcPr>
          <w:p w14:paraId="70DBDDF9">
            <w:pPr>
              <w:jc w:val="center"/>
            </w:pPr>
            <w:r>
              <w:rPr>
                <w:rFonts w:ascii="Times New Roman" w:hAnsi="Times New Roman" w:cs="Times New Roman"/>
                <w:szCs w:val="21"/>
              </w:rPr>
              <w:t>纯林或混交林（混交比例小于</w:t>
            </w:r>
            <w:r>
              <w:rPr>
                <w:rFonts w:hint="eastAsia" w:ascii="Times New Roman" w:hAnsi="Times New Roman" w:cs="Times New Roman"/>
                <w:szCs w:val="21"/>
              </w:rPr>
              <w:t>65%</w:t>
            </w:r>
            <w:r>
              <w:rPr>
                <w:rFonts w:ascii="Times New Roman" w:hAnsi="Times New Roman" w:cs="Times New Roman"/>
                <w:szCs w:val="21"/>
              </w:rPr>
              <w:t>）</w:t>
            </w:r>
          </w:p>
        </w:tc>
        <w:tc>
          <w:tcPr>
            <w:tcW w:w="1417" w:type="dxa"/>
            <w:vAlign w:val="center"/>
          </w:tcPr>
          <w:p w14:paraId="5B22F9C9">
            <w:r>
              <w:rPr>
                <w:rFonts w:hint="eastAsia" w:ascii="Times New Roman" w:hAnsi="Times New Roman" w:cs="Times New Roman"/>
                <w:szCs w:val="21"/>
              </w:rPr>
              <w:t>根据混交比例折算</w:t>
            </w:r>
            <w:r>
              <w:rPr>
                <w:rFonts w:ascii="Times New Roman" w:hAnsi="Times New Roman" w:cs="Times New Roman"/>
                <w:szCs w:val="21"/>
              </w:rPr>
              <w:t>纯林造林参考密度</w:t>
            </w:r>
          </w:p>
        </w:tc>
        <w:tc>
          <w:tcPr>
            <w:tcW w:w="1985" w:type="dxa"/>
            <w:vAlign w:val="center"/>
          </w:tcPr>
          <w:p w14:paraId="77FD74A9">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上不使用化学除草剂</w:t>
            </w:r>
            <w:r>
              <w:rPr>
                <w:rFonts w:hint="eastAsia" w:ascii="Times New Roman" w:hAnsi="Times New Roman" w:cs="Times New Roman"/>
                <w:szCs w:val="21"/>
              </w:rPr>
              <w:t>；</w:t>
            </w:r>
            <w:r>
              <w:rPr>
                <w:rFonts w:ascii="Times New Roman" w:hAnsi="Times New Roman" w:cs="Times New Roman"/>
                <w:szCs w:val="21"/>
              </w:rPr>
              <w:t>适当使用物理除草</w:t>
            </w:r>
          </w:p>
        </w:tc>
        <w:tc>
          <w:tcPr>
            <w:tcW w:w="1842" w:type="dxa"/>
            <w:vAlign w:val="center"/>
          </w:tcPr>
          <w:p w14:paraId="06441591">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上不使用化学农药</w:t>
            </w:r>
            <w:r>
              <w:rPr>
                <w:rFonts w:hint="eastAsia" w:ascii="Times New Roman" w:hAnsi="Times New Roman" w:cs="Times New Roman"/>
                <w:szCs w:val="21"/>
              </w:rPr>
              <w:t>和</w:t>
            </w:r>
            <w:r>
              <w:rPr>
                <w:rFonts w:ascii="Times New Roman" w:hAnsi="Times New Roman" w:cs="Times New Roman"/>
                <w:szCs w:val="21"/>
              </w:rPr>
              <w:t>化学肥料</w:t>
            </w:r>
          </w:p>
        </w:tc>
        <w:tc>
          <w:tcPr>
            <w:tcW w:w="1024" w:type="dxa"/>
          </w:tcPr>
          <w:p w14:paraId="066CA5F0">
            <w:pPr>
              <w:jc w:val="center"/>
              <w:rPr>
                <w:rFonts w:ascii="Times New Roman" w:hAnsi="Times New Roman" w:cs="Times New Roman"/>
                <w:szCs w:val="21"/>
              </w:rPr>
            </w:pPr>
          </w:p>
        </w:tc>
      </w:tr>
      <w:tr w14:paraId="2D77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ED33963">
            <w:pPr>
              <w:jc w:val="center"/>
              <w:rPr>
                <w:rFonts w:ascii="Times New Roman" w:hAnsi="Times New Roman" w:cs="Times New Roman"/>
                <w:szCs w:val="21"/>
              </w:rPr>
            </w:pPr>
            <w:r>
              <w:rPr>
                <w:rFonts w:hint="eastAsia" w:ascii="Times New Roman" w:hAnsi="Times New Roman" w:cs="Times New Roman"/>
                <w:szCs w:val="21"/>
              </w:rPr>
              <w:t>4</w:t>
            </w:r>
          </w:p>
        </w:tc>
        <w:tc>
          <w:tcPr>
            <w:tcW w:w="927" w:type="dxa"/>
            <w:vAlign w:val="center"/>
          </w:tcPr>
          <w:p w14:paraId="091FD71C">
            <w:pPr>
              <w:jc w:val="center"/>
              <w:rPr>
                <w:rFonts w:ascii="Times New Roman" w:hAnsi="Times New Roman" w:cs="Times New Roman"/>
                <w:szCs w:val="21"/>
              </w:rPr>
            </w:pPr>
            <w:r>
              <w:rPr>
                <w:rFonts w:ascii="Times New Roman" w:hAnsi="Times New Roman" w:cs="Times New Roman"/>
                <w:szCs w:val="21"/>
              </w:rPr>
              <w:t>土沉香</w:t>
            </w:r>
          </w:p>
        </w:tc>
        <w:tc>
          <w:tcPr>
            <w:tcW w:w="1560" w:type="dxa"/>
            <w:vAlign w:val="center"/>
          </w:tcPr>
          <w:p w14:paraId="38CA72D4">
            <w:pPr>
              <w:jc w:val="center"/>
              <w:rPr>
                <w:rFonts w:ascii="Times New Roman" w:hAnsi="Times New Roman" w:cs="Times New Roman"/>
                <w:szCs w:val="21"/>
              </w:rPr>
            </w:pPr>
            <w:r>
              <w:rPr>
                <w:rFonts w:ascii="Times New Roman" w:hAnsi="Times New Roman" w:cs="Times New Roman"/>
                <w:i/>
                <w:szCs w:val="21"/>
              </w:rPr>
              <w:t xml:space="preserve">Aquilaria sinensis </w:t>
            </w:r>
            <w:r>
              <w:rPr>
                <w:rFonts w:ascii="Times New Roman" w:hAnsi="Times New Roman" w:cs="Times New Roman"/>
                <w:szCs w:val="21"/>
              </w:rPr>
              <w:t>(Lour.) Spreng.</w:t>
            </w:r>
          </w:p>
        </w:tc>
        <w:tc>
          <w:tcPr>
            <w:tcW w:w="1984" w:type="dxa"/>
            <w:vAlign w:val="center"/>
          </w:tcPr>
          <w:p w14:paraId="349895D6">
            <w:pPr>
              <w:rPr>
                <w:rFonts w:ascii="Times New Roman" w:hAnsi="Times New Roman" w:cs="Times New Roman"/>
                <w:szCs w:val="21"/>
              </w:rPr>
            </w:pPr>
            <w:r>
              <w:rPr>
                <w:rFonts w:hint="eastAsia" w:ascii="Times New Roman" w:hAnsi="Times New Roman" w:cs="Times New Roman"/>
                <w:szCs w:val="21"/>
              </w:rPr>
              <w:t>年均温19~25 ℃。喜土层厚、腐殖质多的湿润而疏松的砖红壤或山地黄壤</w:t>
            </w:r>
          </w:p>
        </w:tc>
        <w:tc>
          <w:tcPr>
            <w:tcW w:w="1258" w:type="dxa"/>
            <w:vAlign w:val="center"/>
          </w:tcPr>
          <w:p w14:paraId="6B4C74CC">
            <w:pPr>
              <w:jc w:val="center"/>
              <w:rPr>
                <w:rFonts w:ascii="Times New Roman" w:hAnsi="Times New Roman" w:cs="Times New Roman"/>
                <w:szCs w:val="21"/>
              </w:rPr>
            </w:pPr>
            <w:r>
              <w:rPr>
                <w:rFonts w:hint="eastAsia" w:ascii="Times New Roman" w:hAnsi="Times New Roman" w:cs="Times New Roman"/>
                <w:szCs w:val="21"/>
              </w:rPr>
              <w:t>涵养水源、水土保持、</w:t>
            </w:r>
            <w:r>
              <w:rPr>
                <w:rFonts w:ascii="Times New Roman" w:hAnsi="Times New Roman" w:cs="Times New Roman"/>
                <w:szCs w:val="21"/>
              </w:rPr>
              <w:t>药用、用材、香料</w:t>
            </w:r>
          </w:p>
        </w:tc>
        <w:tc>
          <w:tcPr>
            <w:tcW w:w="1275" w:type="dxa"/>
            <w:vAlign w:val="center"/>
          </w:tcPr>
          <w:p w14:paraId="22E6AC56">
            <w:pPr>
              <w:jc w:val="center"/>
              <w:rPr>
                <w:rFonts w:ascii="Times New Roman" w:hAnsi="Times New Roman" w:cs="Times New Roman"/>
                <w:szCs w:val="21"/>
              </w:rPr>
            </w:pPr>
            <w:r>
              <w:rPr>
                <w:rFonts w:hint="eastAsia" w:ascii="Times New Roman" w:hAnsi="Times New Roman" w:cs="Times New Roman"/>
                <w:szCs w:val="21"/>
              </w:rPr>
              <w:t>120</w:t>
            </w:r>
            <w:r>
              <w:rPr>
                <w:rFonts w:ascii="Times New Roman" w:hAnsi="Times New Roman" w:cs="Times New Roman"/>
                <w:szCs w:val="21"/>
              </w:rPr>
              <w:t>0~</w:t>
            </w:r>
            <w:r>
              <w:rPr>
                <w:rFonts w:hint="eastAsia" w:ascii="Times New Roman" w:hAnsi="Times New Roman" w:cs="Times New Roman"/>
                <w:szCs w:val="21"/>
              </w:rPr>
              <w:t>25</w:t>
            </w:r>
            <w:r>
              <w:rPr>
                <w:rFonts w:ascii="Times New Roman" w:hAnsi="Times New Roman" w:cs="Times New Roman"/>
                <w:szCs w:val="21"/>
              </w:rPr>
              <w:t>00</w:t>
            </w:r>
          </w:p>
        </w:tc>
        <w:tc>
          <w:tcPr>
            <w:tcW w:w="1183" w:type="dxa"/>
            <w:vAlign w:val="center"/>
          </w:tcPr>
          <w:p w14:paraId="12C8273B">
            <w:pPr>
              <w:jc w:val="center"/>
              <w:rPr>
                <w:rFonts w:ascii="Times New Roman" w:hAnsi="Times New Roman" w:cs="Times New Roman"/>
                <w:szCs w:val="21"/>
              </w:rPr>
            </w:pPr>
            <w:r>
              <w:rPr>
                <w:rFonts w:ascii="Times New Roman" w:hAnsi="Times New Roman" w:cs="Times New Roman"/>
                <w:szCs w:val="21"/>
              </w:rPr>
              <w:t>混交林（混交比例小于</w:t>
            </w:r>
            <w:r>
              <w:rPr>
                <w:rFonts w:hint="eastAsia" w:ascii="Times New Roman" w:hAnsi="Times New Roman" w:cs="Times New Roman"/>
                <w:szCs w:val="21"/>
              </w:rPr>
              <w:t>65%</w:t>
            </w:r>
            <w:r>
              <w:rPr>
                <w:rFonts w:ascii="Times New Roman" w:hAnsi="Times New Roman" w:cs="Times New Roman"/>
                <w:szCs w:val="21"/>
              </w:rPr>
              <w:t>）</w:t>
            </w:r>
          </w:p>
        </w:tc>
        <w:tc>
          <w:tcPr>
            <w:tcW w:w="1417" w:type="dxa"/>
            <w:vAlign w:val="center"/>
          </w:tcPr>
          <w:p w14:paraId="227DE025">
            <w:r>
              <w:rPr>
                <w:rFonts w:hint="eastAsia" w:ascii="Times New Roman" w:hAnsi="Times New Roman" w:cs="Times New Roman"/>
                <w:szCs w:val="21"/>
              </w:rPr>
              <w:t>根据混交比例折算</w:t>
            </w:r>
            <w:r>
              <w:rPr>
                <w:rFonts w:ascii="Times New Roman" w:hAnsi="Times New Roman" w:cs="Times New Roman"/>
                <w:szCs w:val="21"/>
              </w:rPr>
              <w:t>纯林造林参考密度</w:t>
            </w:r>
          </w:p>
        </w:tc>
        <w:tc>
          <w:tcPr>
            <w:tcW w:w="1985" w:type="dxa"/>
            <w:vAlign w:val="center"/>
          </w:tcPr>
          <w:p w14:paraId="761DA3B2">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上不使用化学除草剂</w:t>
            </w:r>
            <w:r>
              <w:rPr>
                <w:rFonts w:hint="eastAsia" w:ascii="Times New Roman" w:hAnsi="Times New Roman" w:cs="Times New Roman"/>
                <w:szCs w:val="21"/>
              </w:rPr>
              <w:t>；</w:t>
            </w:r>
            <w:r>
              <w:rPr>
                <w:rFonts w:ascii="Times New Roman" w:hAnsi="Times New Roman" w:cs="Times New Roman"/>
                <w:szCs w:val="21"/>
              </w:rPr>
              <w:t>适当使用物理除草</w:t>
            </w:r>
          </w:p>
        </w:tc>
        <w:tc>
          <w:tcPr>
            <w:tcW w:w="1842" w:type="dxa"/>
            <w:vAlign w:val="center"/>
          </w:tcPr>
          <w:p w14:paraId="0DE0A640">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w:t>
            </w:r>
            <w:r>
              <w:rPr>
                <w:rFonts w:hint="eastAsia" w:ascii="Times New Roman" w:hAnsi="Times New Roman" w:cs="Times New Roman"/>
                <w:szCs w:val="21"/>
              </w:rPr>
              <w:t>使用化学农药和化学肥料。除草需保留一定范围草本植被。造林必须使用实生苗</w:t>
            </w:r>
          </w:p>
        </w:tc>
        <w:tc>
          <w:tcPr>
            <w:tcW w:w="1024" w:type="dxa"/>
          </w:tcPr>
          <w:p w14:paraId="5899E73E">
            <w:pPr>
              <w:jc w:val="center"/>
              <w:rPr>
                <w:rFonts w:ascii="Times New Roman" w:hAnsi="Times New Roman" w:cs="Times New Roman"/>
                <w:szCs w:val="21"/>
              </w:rPr>
            </w:pPr>
          </w:p>
        </w:tc>
      </w:tr>
      <w:tr w14:paraId="6489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94D851A">
            <w:pPr>
              <w:jc w:val="center"/>
              <w:rPr>
                <w:rFonts w:ascii="Times New Roman" w:hAnsi="Times New Roman" w:cs="Times New Roman"/>
                <w:szCs w:val="21"/>
              </w:rPr>
            </w:pPr>
            <w:r>
              <w:rPr>
                <w:rFonts w:hint="eastAsia" w:ascii="Times New Roman" w:hAnsi="Times New Roman" w:cs="Times New Roman"/>
                <w:szCs w:val="21"/>
              </w:rPr>
              <w:t>5</w:t>
            </w:r>
          </w:p>
        </w:tc>
        <w:tc>
          <w:tcPr>
            <w:tcW w:w="927" w:type="dxa"/>
            <w:vAlign w:val="center"/>
          </w:tcPr>
          <w:p w14:paraId="3D451CA7">
            <w:pPr>
              <w:jc w:val="center"/>
              <w:rPr>
                <w:rFonts w:ascii="Times New Roman" w:hAnsi="Times New Roman" w:cs="Times New Roman"/>
                <w:szCs w:val="21"/>
              </w:rPr>
            </w:pPr>
            <w:r>
              <w:rPr>
                <w:rFonts w:ascii="Times New Roman" w:hAnsi="Times New Roman" w:cs="Times New Roman"/>
                <w:szCs w:val="21"/>
              </w:rPr>
              <w:t>降香</w:t>
            </w:r>
          </w:p>
        </w:tc>
        <w:tc>
          <w:tcPr>
            <w:tcW w:w="1560" w:type="dxa"/>
            <w:vAlign w:val="center"/>
          </w:tcPr>
          <w:p w14:paraId="1187B6EE">
            <w:pPr>
              <w:jc w:val="center"/>
              <w:rPr>
                <w:rFonts w:ascii="Times New Roman" w:hAnsi="Times New Roman" w:cs="Times New Roman"/>
                <w:i/>
                <w:szCs w:val="21"/>
              </w:rPr>
            </w:pPr>
            <w:r>
              <w:rPr>
                <w:rFonts w:ascii="Times New Roman" w:hAnsi="Times New Roman" w:cs="Times New Roman"/>
                <w:i/>
                <w:iCs/>
                <w:szCs w:val="21"/>
              </w:rPr>
              <w:t xml:space="preserve">Dalbergia  odorifera  </w:t>
            </w:r>
            <w:r>
              <w:rPr>
                <w:rFonts w:ascii="Times New Roman" w:hAnsi="Times New Roman" w:cs="Times New Roman"/>
                <w:szCs w:val="21"/>
              </w:rPr>
              <w:t>T.C. Chen</w:t>
            </w:r>
          </w:p>
        </w:tc>
        <w:tc>
          <w:tcPr>
            <w:tcW w:w="1984" w:type="dxa"/>
            <w:vAlign w:val="center"/>
          </w:tcPr>
          <w:p w14:paraId="2814C9ED">
            <w:pPr>
              <w:rPr>
                <w:rFonts w:ascii="Times New Roman" w:hAnsi="Times New Roman" w:cs="Times New Roman"/>
                <w:szCs w:val="21"/>
              </w:rPr>
            </w:pPr>
            <w:r>
              <w:rPr>
                <w:rFonts w:hint="eastAsia" w:ascii="Times New Roman" w:hAnsi="Times New Roman" w:cs="Times New Roman"/>
                <w:szCs w:val="21"/>
              </w:rPr>
              <w:t>喜土壤较湿润和肥沃的缓坡地带。适生性强。较耐旱而不耐涝；对土壤条件要求不严</w:t>
            </w:r>
          </w:p>
        </w:tc>
        <w:tc>
          <w:tcPr>
            <w:tcW w:w="1258" w:type="dxa"/>
            <w:vAlign w:val="center"/>
          </w:tcPr>
          <w:p w14:paraId="5D9024E1">
            <w:pPr>
              <w:jc w:val="center"/>
              <w:rPr>
                <w:rFonts w:ascii="Times New Roman" w:hAnsi="Times New Roman" w:cs="Times New Roman"/>
                <w:szCs w:val="21"/>
              </w:rPr>
            </w:pPr>
            <w:r>
              <w:rPr>
                <w:rFonts w:hint="eastAsia" w:ascii="Times New Roman" w:hAnsi="Times New Roman" w:cs="Times New Roman"/>
                <w:szCs w:val="21"/>
              </w:rPr>
              <w:t>防风固土、水土保持、涵养水源、改善土壤结构、</w:t>
            </w:r>
            <w:r>
              <w:rPr>
                <w:rFonts w:ascii="Times New Roman" w:hAnsi="Times New Roman" w:cs="Times New Roman"/>
                <w:szCs w:val="21"/>
              </w:rPr>
              <w:t>用材、药用、香料</w:t>
            </w:r>
          </w:p>
        </w:tc>
        <w:tc>
          <w:tcPr>
            <w:tcW w:w="1275" w:type="dxa"/>
            <w:vAlign w:val="center"/>
          </w:tcPr>
          <w:p w14:paraId="07B2207E">
            <w:pPr>
              <w:jc w:val="center"/>
              <w:rPr>
                <w:rFonts w:ascii="Times New Roman" w:hAnsi="Times New Roman" w:cs="Times New Roman"/>
                <w:szCs w:val="21"/>
              </w:rPr>
            </w:pPr>
            <w:r>
              <w:rPr>
                <w:rFonts w:ascii="Times New Roman" w:hAnsi="Times New Roman" w:cs="Times New Roman"/>
                <w:szCs w:val="21"/>
              </w:rPr>
              <w:t>1200~1800</w:t>
            </w:r>
          </w:p>
        </w:tc>
        <w:tc>
          <w:tcPr>
            <w:tcW w:w="1183" w:type="dxa"/>
            <w:vAlign w:val="center"/>
          </w:tcPr>
          <w:p w14:paraId="501A6536">
            <w:pPr>
              <w:jc w:val="center"/>
            </w:pPr>
            <w:r>
              <w:rPr>
                <w:rFonts w:ascii="Times New Roman" w:hAnsi="Times New Roman" w:cs="Times New Roman"/>
                <w:szCs w:val="21"/>
              </w:rPr>
              <w:t>纯林或混交林（混交比例小于</w:t>
            </w:r>
            <w:r>
              <w:rPr>
                <w:rFonts w:hint="eastAsia" w:ascii="Times New Roman" w:hAnsi="Times New Roman" w:cs="Times New Roman"/>
                <w:szCs w:val="21"/>
              </w:rPr>
              <w:t>65%</w:t>
            </w:r>
            <w:r>
              <w:rPr>
                <w:rFonts w:ascii="Times New Roman" w:hAnsi="Times New Roman" w:cs="Times New Roman"/>
                <w:szCs w:val="21"/>
              </w:rPr>
              <w:t>）</w:t>
            </w:r>
          </w:p>
        </w:tc>
        <w:tc>
          <w:tcPr>
            <w:tcW w:w="1417" w:type="dxa"/>
            <w:vAlign w:val="center"/>
          </w:tcPr>
          <w:p w14:paraId="296CECFA">
            <w:r>
              <w:rPr>
                <w:rFonts w:hint="eastAsia" w:ascii="Times New Roman" w:hAnsi="Times New Roman" w:cs="Times New Roman"/>
                <w:szCs w:val="21"/>
              </w:rPr>
              <w:t>根据混交比例折算</w:t>
            </w:r>
            <w:r>
              <w:rPr>
                <w:rFonts w:ascii="Times New Roman" w:hAnsi="Times New Roman" w:cs="Times New Roman"/>
                <w:szCs w:val="21"/>
              </w:rPr>
              <w:t>纯林造林参考密度</w:t>
            </w:r>
          </w:p>
        </w:tc>
        <w:tc>
          <w:tcPr>
            <w:tcW w:w="1985" w:type="dxa"/>
            <w:vAlign w:val="center"/>
          </w:tcPr>
          <w:p w14:paraId="33BB2C1F">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上不使用化学除草剂</w:t>
            </w:r>
            <w:r>
              <w:rPr>
                <w:rFonts w:hint="eastAsia" w:ascii="Times New Roman" w:hAnsi="Times New Roman" w:cs="Times New Roman"/>
                <w:szCs w:val="21"/>
              </w:rPr>
              <w:t>；</w:t>
            </w:r>
            <w:r>
              <w:rPr>
                <w:rFonts w:ascii="Times New Roman" w:hAnsi="Times New Roman" w:cs="Times New Roman"/>
                <w:szCs w:val="21"/>
              </w:rPr>
              <w:t>适当使用物理除草</w:t>
            </w:r>
          </w:p>
        </w:tc>
        <w:tc>
          <w:tcPr>
            <w:tcW w:w="1842" w:type="dxa"/>
            <w:vAlign w:val="center"/>
          </w:tcPr>
          <w:p w14:paraId="4E9B810A">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上不使用化学农药</w:t>
            </w:r>
            <w:r>
              <w:rPr>
                <w:rFonts w:hint="eastAsia" w:ascii="Times New Roman" w:hAnsi="Times New Roman" w:cs="Times New Roman"/>
                <w:szCs w:val="21"/>
              </w:rPr>
              <w:t>和</w:t>
            </w:r>
            <w:r>
              <w:rPr>
                <w:rFonts w:ascii="Times New Roman" w:hAnsi="Times New Roman" w:cs="Times New Roman"/>
                <w:szCs w:val="21"/>
              </w:rPr>
              <w:t>化学肥料。</w:t>
            </w:r>
            <w:r>
              <w:rPr>
                <w:rFonts w:hint="eastAsia" w:ascii="Times New Roman" w:hAnsi="Times New Roman" w:cs="Times New Roman"/>
                <w:szCs w:val="21"/>
              </w:rPr>
              <w:t>除草需保留一定范围草本植被。</w:t>
            </w:r>
          </w:p>
        </w:tc>
        <w:tc>
          <w:tcPr>
            <w:tcW w:w="1024" w:type="dxa"/>
          </w:tcPr>
          <w:p w14:paraId="7395DE15">
            <w:pPr>
              <w:jc w:val="center"/>
              <w:rPr>
                <w:rFonts w:ascii="Times New Roman" w:hAnsi="Times New Roman" w:cs="Times New Roman"/>
                <w:szCs w:val="21"/>
              </w:rPr>
            </w:pPr>
          </w:p>
        </w:tc>
      </w:tr>
      <w:tr w14:paraId="53E9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1C7DA82">
            <w:pPr>
              <w:jc w:val="center"/>
              <w:rPr>
                <w:rFonts w:ascii="Times New Roman" w:hAnsi="Times New Roman" w:cs="Times New Roman"/>
                <w:szCs w:val="21"/>
              </w:rPr>
            </w:pPr>
            <w:r>
              <w:rPr>
                <w:rFonts w:hint="eastAsia" w:ascii="Times New Roman" w:hAnsi="Times New Roman" w:cs="Times New Roman"/>
                <w:szCs w:val="21"/>
              </w:rPr>
              <w:t>6</w:t>
            </w:r>
          </w:p>
        </w:tc>
        <w:tc>
          <w:tcPr>
            <w:tcW w:w="927" w:type="dxa"/>
            <w:vAlign w:val="center"/>
          </w:tcPr>
          <w:p w14:paraId="72822C1A">
            <w:pPr>
              <w:jc w:val="center"/>
              <w:rPr>
                <w:rFonts w:ascii="Times New Roman" w:hAnsi="Times New Roman" w:cs="Times New Roman"/>
                <w:szCs w:val="21"/>
              </w:rPr>
            </w:pPr>
            <w:r>
              <w:rPr>
                <w:rFonts w:ascii="Times New Roman" w:hAnsi="Times New Roman" w:cs="Times New Roman"/>
                <w:szCs w:val="21"/>
              </w:rPr>
              <w:t>腰果</w:t>
            </w:r>
          </w:p>
        </w:tc>
        <w:tc>
          <w:tcPr>
            <w:tcW w:w="1560" w:type="dxa"/>
            <w:vAlign w:val="center"/>
          </w:tcPr>
          <w:p w14:paraId="523C15D9">
            <w:pPr>
              <w:jc w:val="center"/>
              <w:rPr>
                <w:rFonts w:ascii="Times New Roman" w:hAnsi="Times New Roman" w:cs="Times New Roman"/>
                <w:szCs w:val="21"/>
              </w:rPr>
            </w:pPr>
            <w:r>
              <w:rPr>
                <w:rFonts w:ascii="Times New Roman" w:hAnsi="Times New Roman" w:cs="Times New Roman"/>
                <w:i/>
                <w:szCs w:val="21"/>
              </w:rPr>
              <w:t>Anacardium</w:t>
            </w:r>
            <w:r>
              <w:rPr>
                <w:rFonts w:ascii="Times New Roman" w:hAnsi="Times New Roman" w:cs="Times New Roman"/>
                <w:szCs w:val="21"/>
              </w:rPr>
              <w:t xml:space="preserve"> </w:t>
            </w:r>
            <w:r>
              <w:rPr>
                <w:rFonts w:ascii="Times New Roman" w:hAnsi="Times New Roman" w:cs="Times New Roman"/>
                <w:i/>
                <w:szCs w:val="21"/>
              </w:rPr>
              <w:t>occidentale</w:t>
            </w:r>
            <w:r>
              <w:rPr>
                <w:rFonts w:ascii="Times New Roman" w:hAnsi="Times New Roman" w:cs="Times New Roman"/>
                <w:szCs w:val="21"/>
              </w:rPr>
              <w:t xml:space="preserve"> Linn</w:t>
            </w:r>
          </w:p>
        </w:tc>
        <w:tc>
          <w:tcPr>
            <w:tcW w:w="1984" w:type="dxa"/>
            <w:vAlign w:val="center"/>
          </w:tcPr>
          <w:p w14:paraId="65E9F859">
            <w:pPr>
              <w:rPr>
                <w:rFonts w:ascii="Times New Roman" w:hAnsi="Times New Roman" w:cs="Times New Roman"/>
                <w:szCs w:val="21"/>
              </w:rPr>
            </w:pPr>
            <w:r>
              <w:rPr>
                <w:rFonts w:hint="eastAsia" w:ascii="Times New Roman" w:hAnsi="Times New Roman" w:cs="Times New Roman"/>
                <w:szCs w:val="21"/>
              </w:rPr>
              <w:t>适应性极强，耐干旱贫瘠，具有一定抗风能力，对土壤要求不高</w:t>
            </w:r>
          </w:p>
        </w:tc>
        <w:tc>
          <w:tcPr>
            <w:tcW w:w="1258" w:type="dxa"/>
            <w:vAlign w:val="center"/>
          </w:tcPr>
          <w:p w14:paraId="1118E551">
            <w:pPr>
              <w:jc w:val="center"/>
              <w:rPr>
                <w:rFonts w:ascii="Times New Roman" w:hAnsi="Times New Roman" w:cs="Times New Roman"/>
                <w:szCs w:val="21"/>
              </w:rPr>
            </w:pPr>
            <w:r>
              <w:rPr>
                <w:rFonts w:hint="eastAsia" w:ascii="Times New Roman" w:hAnsi="Times New Roman" w:cs="Times New Roman"/>
                <w:szCs w:val="21"/>
              </w:rPr>
              <w:t>防风固沙固土、水源涵养、</w:t>
            </w:r>
            <w:r>
              <w:rPr>
                <w:rFonts w:ascii="Times New Roman" w:hAnsi="Times New Roman" w:cs="Times New Roman"/>
                <w:szCs w:val="21"/>
              </w:rPr>
              <w:t>干果、饮品</w:t>
            </w:r>
          </w:p>
        </w:tc>
        <w:tc>
          <w:tcPr>
            <w:tcW w:w="1275" w:type="dxa"/>
            <w:vAlign w:val="center"/>
          </w:tcPr>
          <w:p w14:paraId="42B2B3B7">
            <w:pPr>
              <w:jc w:val="center"/>
              <w:rPr>
                <w:rFonts w:ascii="Times New Roman" w:hAnsi="Times New Roman" w:cs="Times New Roman"/>
                <w:szCs w:val="21"/>
              </w:rPr>
            </w:pPr>
            <w:r>
              <w:rPr>
                <w:rFonts w:ascii="Times New Roman" w:hAnsi="Times New Roman" w:cs="Times New Roman"/>
                <w:szCs w:val="21"/>
              </w:rPr>
              <w:t>375~525</w:t>
            </w:r>
          </w:p>
        </w:tc>
        <w:tc>
          <w:tcPr>
            <w:tcW w:w="1183" w:type="dxa"/>
            <w:vAlign w:val="center"/>
          </w:tcPr>
          <w:p w14:paraId="215C5363">
            <w:pPr>
              <w:jc w:val="center"/>
            </w:pPr>
            <w:r>
              <w:rPr>
                <w:rFonts w:ascii="Times New Roman" w:hAnsi="Times New Roman" w:cs="Times New Roman"/>
                <w:szCs w:val="21"/>
              </w:rPr>
              <w:t>纯林或混交林（混交比例小于</w:t>
            </w:r>
            <w:r>
              <w:rPr>
                <w:rFonts w:hint="eastAsia" w:ascii="Times New Roman" w:hAnsi="Times New Roman" w:cs="Times New Roman"/>
                <w:szCs w:val="21"/>
              </w:rPr>
              <w:t>65%</w:t>
            </w:r>
            <w:r>
              <w:rPr>
                <w:rFonts w:ascii="Times New Roman" w:hAnsi="Times New Roman" w:cs="Times New Roman"/>
                <w:szCs w:val="21"/>
              </w:rPr>
              <w:t>）</w:t>
            </w:r>
          </w:p>
        </w:tc>
        <w:tc>
          <w:tcPr>
            <w:tcW w:w="1417" w:type="dxa"/>
            <w:vAlign w:val="center"/>
          </w:tcPr>
          <w:p w14:paraId="4F786004">
            <w:r>
              <w:rPr>
                <w:rFonts w:hint="eastAsia" w:ascii="Times New Roman" w:hAnsi="Times New Roman" w:cs="Times New Roman"/>
                <w:szCs w:val="21"/>
              </w:rPr>
              <w:t>根据混交比例折算</w:t>
            </w:r>
            <w:r>
              <w:rPr>
                <w:rFonts w:ascii="Times New Roman" w:hAnsi="Times New Roman" w:cs="Times New Roman"/>
                <w:szCs w:val="21"/>
              </w:rPr>
              <w:t>纯林造林参考密度</w:t>
            </w:r>
          </w:p>
        </w:tc>
        <w:tc>
          <w:tcPr>
            <w:tcW w:w="1985" w:type="dxa"/>
            <w:vAlign w:val="center"/>
          </w:tcPr>
          <w:p w14:paraId="0FFDC289">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上不使用化学除草剂</w:t>
            </w:r>
            <w:r>
              <w:rPr>
                <w:rFonts w:hint="eastAsia" w:ascii="Times New Roman" w:hAnsi="Times New Roman" w:cs="Times New Roman"/>
                <w:szCs w:val="21"/>
              </w:rPr>
              <w:t>；</w:t>
            </w:r>
            <w:r>
              <w:rPr>
                <w:rFonts w:ascii="Times New Roman" w:hAnsi="Times New Roman" w:cs="Times New Roman"/>
                <w:szCs w:val="21"/>
              </w:rPr>
              <w:t>适当使用物理除草</w:t>
            </w:r>
          </w:p>
        </w:tc>
        <w:tc>
          <w:tcPr>
            <w:tcW w:w="1842" w:type="dxa"/>
            <w:vAlign w:val="center"/>
          </w:tcPr>
          <w:p w14:paraId="6DFD7B15">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上不使用化学农药</w:t>
            </w:r>
            <w:r>
              <w:rPr>
                <w:rFonts w:hint="eastAsia" w:ascii="Times New Roman" w:hAnsi="Times New Roman" w:cs="Times New Roman"/>
                <w:szCs w:val="21"/>
              </w:rPr>
              <w:t>和</w:t>
            </w:r>
            <w:r>
              <w:rPr>
                <w:rFonts w:ascii="Times New Roman" w:hAnsi="Times New Roman" w:cs="Times New Roman"/>
                <w:szCs w:val="21"/>
              </w:rPr>
              <w:t>化学肥料</w:t>
            </w:r>
          </w:p>
        </w:tc>
        <w:tc>
          <w:tcPr>
            <w:tcW w:w="1024" w:type="dxa"/>
          </w:tcPr>
          <w:p w14:paraId="7C44730A">
            <w:pPr>
              <w:jc w:val="center"/>
              <w:rPr>
                <w:rFonts w:ascii="Times New Roman" w:hAnsi="Times New Roman" w:cs="Times New Roman"/>
                <w:szCs w:val="21"/>
              </w:rPr>
            </w:pPr>
          </w:p>
        </w:tc>
      </w:tr>
      <w:tr w14:paraId="24A0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2AB607E">
            <w:pPr>
              <w:jc w:val="center"/>
              <w:rPr>
                <w:rFonts w:ascii="Times New Roman" w:hAnsi="Times New Roman" w:cs="Times New Roman"/>
                <w:szCs w:val="21"/>
              </w:rPr>
            </w:pPr>
            <w:r>
              <w:rPr>
                <w:rFonts w:hint="eastAsia" w:ascii="Times New Roman" w:hAnsi="Times New Roman" w:cs="Times New Roman"/>
                <w:szCs w:val="21"/>
              </w:rPr>
              <w:t>7</w:t>
            </w:r>
          </w:p>
        </w:tc>
        <w:tc>
          <w:tcPr>
            <w:tcW w:w="927" w:type="dxa"/>
            <w:vAlign w:val="center"/>
          </w:tcPr>
          <w:p w14:paraId="24A0D068">
            <w:pPr>
              <w:jc w:val="center"/>
              <w:rPr>
                <w:rFonts w:ascii="Times New Roman" w:hAnsi="Times New Roman" w:cs="Times New Roman"/>
                <w:szCs w:val="21"/>
              </w:rPr>
            </w:pPr>
            <w:r>
              <w:rPr>
                <w:rFonts w:ascii="Times New Roman" w:hAnsi="Times New Roman" w:cs="Times New Roman"/>
                <w:szCs w:val="21"/>
              </w:rPr>
              <w:t>荔枝</w:t>
            </w:r>
          </w:p>
          <w:p w14:paraId="4FC60120">
            <w:pPr>
              <w:jc w:val="center"/>
              <w:rPr>
                <w:rFonts w:ascii="Times New Roman" w:hAnsi="Times New Roman" w:cs="Times New Roman"/>
                <w:szCs w:val="21"/>
              </w:rPr>
            </w:pPr>
            <w:r>
              <w:rPr>
                <w:rFonts w:hint="eastAsia" w:ascii="Times New Roman" w:hAnsi="Times New Roman" w:cs="Times New Roman"/>
                <w:szCs w:val="21"/>
              </w:rPr>
              <w:t>（非矮化）</w:t>
            </w:r>
          </w:p>
        </w:tc>
        <w:tc>
          <w:tcPr>
            <w:tcW w:w="1560" w:type="dxa"/>
          </w:tcPr>
          <w:p w14:paraId="5C925F83">
            <w:pPr>
              <w:jc w:val="center"/>
              <w:rPr>
                <w:rFonts w:ascii="Times New Roman" w:hAnsi="Times New Roman" w:cs="Times New Roman"/>
                <w:i/>
                <w:szCs w:val="21"/>
              </w:rPr>
            </w:pPr>
            <w:r>
              <w:rPr>
                <w:rFonts w:ascii="Times New Roman" w:hAnsi="Times New Roman" w:cs="Times New Roman"/>
                <w:i/>
              </w:rPr>
              <w:t xml:space="preserve">Litchi chinensis </w:t>
            </w:r>
            <w:r>
              <w:rPr>
                <w:rFonts w:ascii="Times New Roman" w:hAnsi="Times New Roman" w:cs="Times New Roman"/>
              </w:rPr>
              <w:t>Sonn.</w:t>
            </w:r>
          </w:p>
        </w:tc>
        <w:tc>
          <w:tcPr>
            <w:tcW w:w="1984" w:type="dxa"/>
            <w:vAlign w:val="center"/>
          </w:tcPr>
          <w:p w14:paraId="032A2022">
            <w:pPr>
              <w:rPr>
                <w:rFonts w:ascii="Times New Roman" w:hAnsi="Times New Roman" w:cs="Times New Roman"/>
                <w:szCs w:val="21"/>
              </w:rPr>
            </w:pPr>
            <w:r>
              <w:rPr>
                <w:rFonts w:hint="eastAsia" w:ascii="Times New Roman" w:hAnsi="Times New Roman" w:cs="Times New Roman"/>
                <w:szCs w:val="21"/>
              </w:rPr>
              <w:t>高温高湿，喜光。以土层深厚、具有菌根的酸性（pH5~6）砂壤土为好。</w:t>
            </w:r>
          </w:p>
        </w:tc>
        <w:tc>
          <w:tcPr>
            <w:tcW w:w="1258" w:type="dxa"/>
            <w:vAlign w:val="center"/>
          </w:tcPr>
          <w:p w14:paraId="72BBF1AD">
            <w:pPr>
              <w:jc w:val="center"/>
              <w:rPr>
                <w:rFonts w:ascii="Times New Roman" w:hAnsi="Times New Roman" w:cs="Times New Roman"/>
                <w:szCs w:val="21"/>
              </w:rPr>
            </w:pPr>
            <w:r>
              <w:rPr>
                <w:rFonts w:hint="eastAsia" w:ascii="Times New Roman" w:hAnsi="Times New Roman" w:cs="Times New Roman"/>
                <w:szCs w:val="21"/>
              </w:rPr>
              <w:t>防风固土、水土保持、涵养水源、提高土壤肥力、</w:t>
            </w:r>
            <w:r>
              <w:rPr>
                <w:rFonts w:ascii="Times New Roman" w:hAnsi="Times New Roman" w:cs="Times New Roman"/>
                <w:szCs w:val="21"/>
              </w:rPr>
              <w:t>果树</w:t>
            </w:r>
            <w:r>
              <w:rPr>
                <w:rFonts w:hint="eastAsia" w:ascii="Times New Roman" w:hAnsi="Times New Roman" w:cs="Times New Roman"/>
                <w:szCs w:val="21"/>
              </w:rPr>
              <w:t>、</w:t>
            </w:r>
            <w:r>
              <w:rPr>
                <w:rFonts w:ascii="Times New Roman" w:hAnsi="Times New Roman" w:cs="Times New Roman"/>
                <w:szCs w:val="21"/>
              </w:rPr>
              <w:t>用材</w:t>
            </w:r>
          </w:p>
        </w:tc>
        <w:tc>
          <w:tcPr>
            <w:tcW w:w="1275" w:type="dxa"/>
            <w:vAlign w:val="center"/>
          </w:tcPr>
          <w:p w14:paraId="77F784AD">
            <w:pPr>
              <w:jc w:val="center"/>
              <w:rPr>
                <w:rFonts w:ascii="Times New Roman" w:hAnsi="Times New Roman" w:cs="Times New Roman"/>
                <w:szCs w:val="21"/>
              </w:rPr>
            </w:pPr>
            <w:r>
              <w:rPr>
                <w:rFonts w:hint="eastAsia" w:ascii="Times New Roman" w:hAnsi="Times New Roman" w:cs="Times New Roman"/>
                <w:szCs w:val="21"/>
              </w:rPr>
              <w:t>525~1500</w:t>
            </w:r>
          </w:p>
        </w:tc>
        <w:tc>
          <w:tcPr>
            <w:tcW w:w="1183" w:type="dxa"/>
            <w:vAlign w:val="center"/>
          </w:tcPr>
          <w:p w14:paraId="79D007A4">
            <w:pPr>
              <w:jc w:val="center"/>
            </w:pPr>
            <w:r>
              <w:rPr>
                <w:rFonts w:ascii="Times New Roman" w:hAnsi="Times New Roman" w:cs="Times New Roman"/>
                <w:szCs w:val="21"/>
              </w:rPr>
              <w:t>纯林或混交林（混交比例小于</w:t>
            </w:r>
            <w:r>
              <w:rPr>
                <w:rFonts w:hint="eastAsia" w:ascii="Times New Roman" w:hAnsi="Times New Roman" w:cs="Times New Roman"/>
                <w:szCs w:val="21"/>
              </w:rPr>
              <w:t>65%</w:t>
            </w:r>
            <w:r>
              <w:rPr>
                <w:rFonts w:ascii="Times New Roman" w:hAnsi="Times New Roman" w:cs="Times New Roman"/>
                <w:szCs w:val="21"/>
              </w:rPr>
              <w:t>）</w:t>
            </w:r>
          </w:p>
        </w:tc>
        <w:tc>
          <w:tcPr>
            <w:tcW w:w="1417" w:type="dxa"/>
            <w:vAlign w:val="center"/>
          </w:tcPr>
          <w:p w14:paraId="77ED76CF">
            <w:pPr>
              <w:rPr>
                <w:rFonts w:ascii="Times New Roman" w:hAnsi="Times New Roman" w:cs="Times New Roman"/>
                <w:szCs w:val="21"/>
              </w:rPr>
            </w:pPr>
            <w:r>
              <w:rPr>
                <w:rFonts w:hint="eastAsia" w:ascii="Times New Roman" w:hAnsi="Times New Roman" w:cs="Times New Roman"/>
                <w:szCs w:val="21"/>
              </w:rPr>
              <w:t>根据混交比例折算</w:t>
            </w:r>
            <w:r>
              <w:rPr>
                <w:rFonts w:ascii="Times New Roman" w:hAnsi="Times New Roman" w:cs="Times New Roman"/>
                <w:szCs w:val="21"/>
              </w:rPr>
              <w:t>纯林造林参考密度</w:t>
            </w:r>
          </w:p>
        </w:tc>
        <w:tc>
          <w:tcPr>
            <w:tcW w:w="1985" w:type="dxa"/>
            <w:vAlign w:val="center"/>
          </w:tcPr>
          <w:p w14:paraId="6B481EDD">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上不使用化学除草剂</w:t>
            </w:r>
            <w:r>
              <w:rPr>
                <w:rFonts w:hint="eastAsia" w:ascii="Times New Roman" w:hAnsi="Times New Roman" w:cs="Times New Roman"/>
                <w:szCs w:val="21"/>
              </w:rPr>
              <w:t>；</w:t>
            </w:r>
            <w:r>
              <w:rPr>
                <w:rFonts w:ascii="Times New Roman" w:hAnsi="Times New Roman" w:cs="Times New Roman"/>
                <w:szCs w:val="21"/>
              </w:rPr>
              <w:t>适当使用物理除草</w:t>
            </w:r>
          </w:p>
        </w:tc>
        <w:tc>
          <w:tcPr>
            <w:tcW w:w="1842" w:type="dxa"/>
            <w:vAlign w:val="center"/>
          </w:tcPr>
          <w:p w14:paraId="4159DD2E">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上不使用化学农药</w:t>
            </w:r>
            <w:r>
              <w:rPr>
                <w:rFonts w:hint="eastAsia" w:ascii="Times New Roman" w:hAnsi="Times New Roman" w:cs="Times New Roman"/>
                <w:szCs w:val="21"/>
              </w:rPr>
              <w:t>和</w:t>
            </w:r>
            <w:r>
              <w:rPr>
                <w:rFonts w:ascii="Times New Roman" w:hAnsi="Times New Roman" w:cs="Times New Roman"/>
                <w:szCs w:val="21"/>
              </w:rPr>
              <w:t>化学肥料</w:t>
            </w:r>
            <w:r>
              <w:rPr>
                <w:rFonts w:hint="eastAsia" w:ascii="Times New Roman" w:hAnsi="Times New Roman" w:cs="Times New Roman"/>
                <w:szCs w:val="21"/>
              </w:rPr>
              <w:t>；</w:t>
            </w:r>
            <w:r>
              <w:rPr>
                <w:rFonts w:ascii="Times New Roman" w:hAnsi="Times New Roman" w:cs="Times New Roman"/>
                <w:szCs w:val="21"/>
              </w:rPr>
              <w:t>种苗为实生苗</w:t>
            </w:r>
            <w:r>
              <w:rPr>
                <w:rFonts w:hint="eastAsia" w:ascii="Times New Roman" w:hAnsi="Times New Roman" w:cs="Times New Roman"/>
                <w:szCs w:val="21"/>
              </w:rPr>
              <w:t>。</w:t>
            </w:r>
          </w:p>
        </w:tc>
        <w:tc>
          <w:tcPr>
            <w:tcW w:w="1024" w:type="dxa"/>
          </w:tcPr>
          <w:p w14:paraId="397EBCC6">
            <w:pPr>
              <w:jc w:val="center"/>
              <w:rPr>
                <w:rFonts w:ascii="Times New Roman" w:hAnsi="Times New Roman" w:cs="Times New Roman"/>
                <w:szCs w:val="21"/>
              </w:rPr>
            </w:pPr>
          </w:p>
        </w:tc>
      </w:tr>
      <w:tr w14:paraId="21EA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58564C8">
            <w:pPr>
              <w:jc w:val="center"/>
              <w:rPr>
                <w:rFonts w:ascii="Times New Roman" w:hAnsi="Times New Roman" w:cs="Times New Roman"/>
                <w:szCs w:val="21"/>
              </w:rPr>
            </w:pPr>
            <w:r>
              <w:rPr>
                <w:rFonts w:hint="eastAsia" w:ascii="Times New Roman" w:hAnsi="Times New Roman" w:cs="Times New Roman"/>
                <w:szCs w:val="21"/>
              </w:rPr>
              <w:t>8</w:t>
            </w:r>
          </w:p>
        </w:tc>
        <w:tc>
          <w:tcPr>
            <w:tcW w:w="927" w:type="dxa"/>
            <w:vAlign w:val="center"/>
          </w:tcPr>
          <w:p w14:paraId="39642412">
            <w:pPr>
              <w:jc w:val="center"/>
              <w:rPr>
                <w:rFonts w:ascii="Times New Roman" w:hAnsi="Times New Roman" w:cs="Times New Roman"/>
                <w:szCs w:val="21"/>
              </w:rPr>
            </w:pPr>
            <w:r>
              <w:rPr>
                <w:rFonts w:ascii="Times New Roman" w:hAnsi="Times New Roman" w:cs="Times New Roman"/>
                <w:szCs w:val="21"/>
              </w:rPr>
              <w:t>龙眼</w:t>
            </w:r>
          </w:p>
          <w:p w14:paraId="52E6969F">
            <w:pPr>
              <w:jc w:val="center"/>
              <w:rPr>
                <w:rFonts w:ascii="Times New Roman" w:hAnsi="Times New Roman" w:cs="Times New Roman"/>
                <w:szCs w:val="21"/>
              </w:rPr>
            </w:pPr>
            <w:r>
              <w:rPr>
                <w:rFonts w:hint="eastAsia" w:ascii="Times New Roman" w:hAnsi="Times New Roman" w:cs="Times New Roman"/>
                <w:szCs w:val="21"/>
              </w:rPr>
              <w:t>（非矮化）</w:t>
            </w:r>
          </w:p>
        </w:tc>
        <w:tc>
          <w:tcPr>
            <w:tcW w:w="1560" w:type="dxa"/>
          </w:tcPr>
          <w:p w14:paraId="609439C2">
            <w:pPr>
              <w:jc w:val="center"/>
              <w:rPr>
                <w:rFonts w:ascii="Times New Roman" w:hAnsi="Times New Roman" w:cs="Times New Roman"/>
                <w:i/>
              </w:rPr>
            </w:pPr>
            <w:r>
              <w:rPr>
                <w:rFonts w:ascii="Times New Roman" w:hAnsi="Times New Roman" w:cs="Times New Roman"/>
                <w:i/>
              </w:rPr>
              <w:t xml:space="preserve">Dimocarpus longan </w:t>
            </w:r>
            <w:r>
              <w:rPr>
                <w:rFonts w:ascii="Times New Roman" w:hAnsi="Times New Roman" w:cs="Times New Roman"/>
              </w:rPr>
              <w:t>Lour.</w:t>
            </w:r>
          </w:p>
        </w:tc>
        <w:tc>
          <w:tcPr>
            <w:tcW w:w="1984" w:type="dxa"/>
            <w:vAlign w:val="center"/>
          </w:tcPr>
          <w:p w14:paraId="07F2D2F7">
            <w:pPr>
              <w:rPr>
                <w:rFonts w:ascii="Times New Roman" w:hAnsi="Times New Roman" w:cs="Times New Roman"/>
                <w:szCs w:val="21"/>
              </w:rPr>
            </w:pPr>
            <w:r>
              <w:rPr>
                <w:rFonts w:hint="eastAsia" w:ascii="Times New Roman" w:hAnsi="Times New Roman" w:cs="Times New Roman"/>
                <w:szCs w:val="21"/>
              </w:rPr>
              <w:t>喜干热生境，要求18~25℃的气温和适当的干旱，夏秋间（5~11月）生长期需要26--29℃的高温和充沛的雨量。瘦瘠土壤上扎根生长</w:t>
            </w:r>
          </w:p>
          <w:p w14:paraId="01FA18C5">
            <w:pPr>
              <w:rPr>
                <w:rFonts w:ascii="Times New Roman" w:hAnsi="Times New Roman" w:cs="Times New Roman"/>
                <w:szCs w:val="21"/>
              </w:rPr>
            </w:pPr>
          </w:p>
          <w:p w14:paraId="2A240588">
            <w:pPr>
              <w:rPr>
                <w:rFonts w:ascii="Times New Roman" w:hAnsi="Times New Roman" w:cs="Times New Roman"/>
                <w:szCs w:val="21"/>
              </w:rPr>
            </w:pPr>
          </w:p>
        </w:tc>
        <w:tc>
          <w:tcPr>
            <w:tcW w:w="1258" w:type="dxa"/>
            <w:vAlign w:val="center"/>
          </w:tcPr>
          <w:p w14:paraId="7BCEAA33">
            <w:pPr>
              <w:jc w:val="center"/>
              <w:rPr>
                <w:rFonts w:ascii="Times New Roman" w:hAnsi="Times New Roman" w:cs="Times New Roman"/>
                <w:szCs w:val="21"/>
              </w:rPr>
            </w:pPr>
            <w:r>
              <w:rPr>
                <w:rFonts w:hint="eastAsia" w:ascii="Times New Roman" w:hAnsi="Times New Roman" w:cs="Times New Roman"/>
                <w:szCs w:val="21"/>
              </w:rPr>
              <w:t>防风固土、水土保持、涵养水源、</w:t>
            </w:r>
            <w:r>
              <w:rPr>
                <w:rFonts w:ascii="Times New Roman" w:hAnsi="Times New Roman" w:cs="Times New Roman"/>
                <w:szCs w:val="21"/>
              </w:rPr>
              <w:t>果树</w:t>
            </w:r>
            <w:r>
              <w:rPr>
                <w:rFonts w:hint="eastAsia" w:ascii="Times New Roman" w:hAnsi="Times New Roman" w:cs="Times New Roman"/>
                <w:szCs w:val="21"/>
              </w:rPr>
              <w:t>、</w:t>
            </w:r>
            <w:r>
              <w:rPr>
                <w:rFonts w:ascii="Times New Roman" w:hAnsi="Times New Roman" w:cs="Times New Roman"/>
                <w:szCs w:val="21"/>
              </w:rPr>
              <w:t>用材</w:t>
            </w:r>
          </w:p>
        </w:tc>
        <w:tc>
          <w:tcPr>
            <w:tcW w:w="1275" w:type="dxa"/>
            <w:vAlign w:val="center"/>
          </w:tcPr>
          <w:p w14:paraId="36CE38BE">
            <w:pPr>
              <w:jc w:val="center"/>
              <w:rPr>
                <w:rFonts w:ascii="Times New Roman" w:hAnsi="Times New Roman" w:cs="Times New Roman"/>
                <w:szCs w:val="21"/>
              </w:rPr>
            </w:pPr>
            <w:r>
              <w:rPr>
                <w:rFonts w:hint="eastAsia" w:ascii="Times New Roman" w:hAnsi="Times New Roman" w:cs="Times New Roman"/>
                <w:szCs w:val="21"/>
              </w:rPr>
              <w:t>525~1500</w:t>
            </w:r>
          </w:p>
        </w:tc>
        <w:tc>
          <w:tcPr>
            <w:tcW w:w="1183" w:type="dxa"/>
            <w:vAlign w:val="center"/>
          </w:tcPr>
          <w:p w14:paraId="2CF53608">
            <w:pPr>
              <w:jc w:val="center"/>
            </w:pPr>
            <w:r>
              <w:rPr>
                <w:rFonts w:ascii="Times New Roman" w:hAnsi="Times New Roman" w:cs="Times New Roman"/>
                <w:szCs w:val="21"/>
              </w:rPr>
              <w:t>纯林或混交林（混交比例小于</w:t>
            </w:r>
            <w:r>
              <w:rPr>
                <w:rFonts w:hint="eastAsia" w:ascii="Times New Roman" w:hAnsi="Times New Roman" w:cs="Times New Roman"/>
                <w:szCs w:val="21"/>
              </w:rPr>
              <w:t>65%</w:t>
            </w:r>
            <w:r>
              <w:rPr>
                <w:rFonts w:ascii="Times New Roman" w:hAnsi="Times New Roman" w:cs="Times New Roman"/>
                <w:szCs w:val="21"/>
              </w:rPr>
              <w:t>）</w:t>
            </w:r>
          </w:p>
        </w:tc>
        <w:tc>
          <w:tcPr>
            <w:tcW w:w="1417" w:type="dxa"/>
            <w:vAlign w:val="center"/>
          </w:tcPr>
          <w:p w14:paraId="10C95676">
            <w:pPr>
              <w:rPr>
                <w:rFonts w:ascii="Times New Roman" w:hAnsi="Times New Roman" w:cs="Times New Roman"/>
                <w:szCs w:val="21"/>
              </w:rPr>
            </w:pPr>
            <w:r>
              <w:rPr>
                <w:rFonts w:hint="eastAsia" w:ascii="Times New Roman" w:hAnsi="Times New Roman" w:cs="Times New Roman"/>
                <w:szCs w:val="21"/>
              </w:rPr>
              <w:t>根据混交比例折算</w:t>
            </w:r>
            <w:r>
              <w:rPr>
                <w:rFonts w:ascii="Times New Roman" w:hAnsi="Times New Roman" w:cs="Times New Roman"/>
                <w:szCs w:val="21"/>
              </w:rPr>
              <w:t>纯林造林参考密度</w:t>
            </w:r>
          </w:p>
        </w:tc>
        <w:tc>
          <w:tcPr>
            <w:tcW w:w="1985" w:type="dxa"/>
            <w:vAlign w:val="center"/>
          </w:tcPr>
          <w:p w14:paraId="639EF15A">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上不使用化学除草剂</w:t>
            </w:r>
            <w:r>
              <w:rPr>
                <w:rFonts w:hint="eastAsia" w:ascii="Times New Roman" w:hAnsi="Times New Roman" w:cs="Times New Roman"/>
                <w:szCs w:val="21"/>
              </w:rPr>
              <w:t>；</w:t>
            </w:r>
            <w:r>
              <w:rPr>
                <w:rFonts w:ascii="Times New Roman" w:hAnsi="Times New Roman" w:cs="Times New Roman"/>
                <w:szCs w:val="21"/>
              </w:rPr>
              <w:t>适当使用物理除草</w:t>
            </w:r>
          </w:p>
        </w:tc>
        <w:tc>
          <w:tcPr>
            <w:tcW w:w="1842" w:type="dxa"/>
            <w:vAlign w:val="center"/>
          </w:tcPr>
          <w:p w14:paraId="0DFBE051">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上不使用化学农药</w:t>
            </w:r>
            <w:r>
              <w:rPr>
                <w:rFonts w:hint="eastAsia" w:ascii="Times New Roman" w:hAnsi="Times New Roman" w:cs="Times New Roman"/>
                <w:szCs w:val="21"/>
              </w:rPr>
              <w:t>和</w:t>
            </w:r>
            <w:r>
              <w:rPr>
                <w:rFonts w:ascii="Times New Roman" w:hAnsi="Times New Roman" w:cs="Times New Roman"/>
                <w:szCs w:val="21"/>
              </w:rPr>
              <w:t>化学肥料</w:t>
            </w:r>
            <w:r>
              <w:rPr>
                <w:rFonts w:hint="eastAsia" w:ascii="Times New Roman" w:hAnsi="Times New Roman" w:cs="Times New Roman"/>
                <w:szCs w:val="21"/>
              </w:rPr>
              <w:t>。</w:t>
            </w:r>
          </w:p>
        </w:tc>
        <w:tc>
          <w:tcPr>
            <w:tcW w:w="1024" w:type="dxa"/>
          </w:tcPr>
          <w:p w14:paraId="31B188DA">
            <w:pPr>
              <w:jc w:val="center"/>
              <w:rPr>
                <w:rFonts w:ascii="Times New Roman" w:hAnsi="Times New Roman" w:cs="Times New Roman"/>
                <w:szCs w:val="21"/>
              </w:rPr>
            </w:pPr>
          </w:p>
        </w:tc>
      </w:tr>
      <w:tr w14:paraId="3454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48EFE2B">
            <w:pPr>
              <w:jc w:val="center"/>
              <w:rPr>
                <w:rFonts w:ascii="Times New Roman" w:hAnsi="Times New Roman" w:cs="Times New Roman"/>
                <w:szCs w:val="21"/>
              </w:rPr>
            </w:pPr>
            <w:r>
              <w:rPr>
                <w:rFonts w:hint="eastAsia" w:ascii="Times New Roman" w:hAnsi="Times New Roman" w:cs="Times New Roman"/>
                <w:szCs w:val="21"/>
              </w:rPr>
              <w:t>9</w:t>
            </w:r>
          </w:p>
        </w:tc>
        <w:tc>
          <w:tcPr>
            <w:tcW w:w="927" w:type="dxa"/>
            <w:vAlign w:val="center"/>
          </w:tcPr>
          <w:p w14:paraId="0617C293">
            <w:pPr>
              <w:jc w:val="center"/>
              <w:rPr>
                <w:rFonts w:ascii="Times New Roman" w:hAnsi="Times New Roman" w:cs="Times New Roman"/>
                <w:szCs w:val="21"/>
              </w:rPr>
            </w:pPr>
            <w:r>
              <w:rPr>
                <w:rFonts w:ascii="Times New Roman" w:hAnsi="Times New Roman" w:cs="Times New Roman"/>
                <w:szCs w:val="21"/>
              </w:rPr>
              <w:t>洋蒲桃</w:t>
            </w:r>
          </w:p>
          <w:p w14:paraId="6C92C28D">
            <w:pPr>
              <w:jc w:val="center"/>
              <w:rPr>
                <w:rFonts w:ascii="Times New Roman" w:hAnsi="Times New Roman" w:cs="Times New Roman"/>
                <w:szCs w:val="21"/>
              </w:rPr>
            </w:pPr>
            <w:r>
              <w:rPr>
                <w:rFonts w:hint="eastAsia" w:ascii="Times New Roman" w:hAnsi="Times New Roman" w:cs="Times New Roman"/>
                <w:szCs w:val="21"/>
              </w:rPr>
              <w:t>（非矮化）</w:t>
            </w:r>
          </w:p>
        </w:tc>
        <w:tc>
          <w:tcPr>
            <w:tcW w:w="1560" w:type="dxa"/>
          </w:tcPr>
          <w:p w14:paraId="032FF0BB">
            <w:pPr>
              <w:jc w:val="center"/>
              <w:rPr>
                <w:rFonts w:ascii="Times New Roman" w:hAnsi="Times New Roman" w:cs="Times New Roman"/>
                <w:i/>
                <w:szCs w:val="21"/>
              </w:rPr>
            </w:pPr>
            <w:r>
              <w:rPr>
                <w:rFonts w:hint="eastAsia" w:ascii="Times New Roman" w:hAnsi="Times New Roman" w:cs="Times New Roman"/>
                <w:i/>
              </w:rPr>
              <w:t>Syzygium samarangense</w:t>
            </w:r>
            <w:r>
              <w:rPr>
                <w:rFonts w:hint="eastAsia" w:ascii="Times New Roman" w:hAnsi="Times New Roman" w:cs="Times New Roman"/>
              </w:rPr>
              <w:t>（Bl. ）Merr. et Perry</w:t>
            </w:r>
          </w:p>
        </w:tc>
        <w:tc>
          <w:tcPr>
            <w:tcW w:w="1984" w:type="dxa"/>
            <w:vAlign w:val="center"/>
          </w:tcPr>
          <w:p w14:paraId="14C65A7A">
            <w:pPr>
              <w:rPr>
                <w:rFonts w:ascii="Times New Roman" w:hAnsi="Times New Roman" w:cs="Times New Roman"/>
                <w:szCs w:val="21"/>
              </w:rPr>
            </w:pPr>
            <w:r>
              <w:rPr>
                <w:rFonts w:hint="eastAsia" w:ascii="Times New Roman" w:hAnsi="Times New Roman" w:cs="Times New Roman"/>
                <w:szCs w:val="21"/>
              </w:rPr>
              <w:t>粗生易长，性喜温暖，怕寒冷，喜好湿润的肥沃土壤，对土壤条件要求不严</w:t>
            </w:r>
          </w:p>
        </w:tc>
        <w:tc>
          <w:tcPr>
            <w:tcW w:w="1258" w:type="dxa"/>
            <w:vAlign w:val="center"/>
          </w:tcPr>
          <w:p w14:paraId="03F4A3E1">
            <w:pPr>
              <w:jc w:val="center"/>
              <w:rPr>
                <w:rFonts w:ascii="Times New Roman" w:hAnsi="Times New Roman" w:cs="Times New Roman"/>
                <w:szCs w:val="21"/>
              </w:rPr>
            </w:pPr>
            <w:r>
              <w:rPr>
                <w:rFonts w:hint="eastAsia" w:ascii="Times New Roman" w:hAnsi="Times New Roman" w:cs="Times New Roman"/>
                <w:szCs w:val="21"/>
              </w:rPr>
              <w:t>防风固土、净化空气、</w:t>
            </w:r>
            <w:r>
              <w:rPr>
                <w:rFonts w:ascii="Times New Roman" w:hAnsi="Times New Roman" w:cs="Times New Roman"/>
                <w:szCs w:val="21"/>
              </w:rPr>
              <w:t>果树</w:t>
            </w:r>
          </w:p>
        </w:tc>
        <w:tc>
          <w:tcPr>
            <w:tcW w:w="1275" w:type="dxa"/>
            <w:vAlign w:val="center"/>
          </w:tcPr>
          <w:p w14:paraId="4790D867">
            <w:pPr>
              <w:jc w:val="center"/>
              <w:rPr>
                <w:rFonts w:ascii="Times New Roman" w:hAnsi="Times New Roman" w:cs="Times New Roman"/>
                <w:szCs w:val="21"/>
              </w:rPr>
            </w:pPr>
            <w:r>
              <w:rPr>
                <w:rFonts w:hint="eastAsia" w:ascii="Times New Roman" w:hAnsi="Times New Roman" w:cs="Times New Roman"/>
                <w:szCs w:val="21"/>
              </w:rPr>
              <w:t>450~600</w:t>
            </w:r>
          </w:p>
        </w:tc>
        <w:tc>
          <w:tcPr>
            <w:tcW w:w="1183" w:type="dxa"/>
            <w:vAlign w:val="center"/>
          </w:tcPr>
          <w:p w14:paraId="5343BCEA">
            <w:pPr>
              <w:jc w:val="center"/>
            </w:pPr>
            <w:r>
              <w:rPr>
                <w:rFonts w:ascii="Times New Roman" w:hAnsi="Times New Roman" w:cs="Times New Roman"/>
                <w:szCs w:val="21"/>
              </w:rPr>
              <w:t>纯林或混交林（混交比例小于</w:t>
            </w:r>
            <w:r>
              <w:rPr>
                <w:rFonts w:hint="eastAsia" w:ascii="Times New Roman" w:hAnsi="Times New Roman" w:cs="Times New Roman"/>
                <w:szCs w:val="21"/>
              </w:rPr>
              <w:t>65%</w:t>
            </w:r>
            <w:r>
              <w:rPr>
                <w:rFonts w:ascii="Times New Roman" w:hAnsi="Times New Roman" w:cs="Times New Roman"/>
                <w:szCs w:val="21"/>
              </w:rPr>
              <w:t>）</w:t>
            </w:r>
          </w:p>
        </w:tc>
        <w:tc>
          <w:tcPr>
            <w:tcW w:w="1417" w:type="dxa"/>
            <w:vAlign w:val="center"/>
          </w:tcPr>
          <w:p w14:paraId="3FBF3C7A">
            <w:pPr>
              <w:rPr>
                <w:rFonts w:ascii="Times New Roman" w:hAnsi="Times New Roman" w:cs="Times New Roman"/>
                <w:szCs w:val="21"/>
              </w:rPr>
            </w:pPr>
            <w:r>
              <w:rPr>
                <w:rFonts w:hint="eastAsia" w:ascii="Times New Roman" w:hAnsi="Times New Roman" w:cs="Times New Roman"/>
                <w:szCs w:val="21"/>
              </w:rPr>
              <w:t>根据混交比例折算</w:t>
            </w:r>
            <w:r>
              <w:rPr>
                <w:rFonts w:ascii="Times New Roman" w:hAnsi="Times New Roman" w:cs="Times New Roman"/>
                <w:szCs w:val="21"/>
              </w:rPr>
              <w:t>纯林造林参考密度</w:t>
            </w:r>
          </w:p>
        </w:tc>
        <w:tc>
          <w:tcPr>
            <w:tcW w:w="1985" w:type="dxa"/>
            <w:vAlign w:val="center"/>
          </w:tcPr>
          <w:p w14:paraId="65AAD649">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上不使用化学除草剂</w:t>
            </w:r>
            <w:r>
              <w:rPr>
                <w:rFonts w:hint="eastAsia" w:ascii="Times New Roman" w:hAnsi="Times New Roman" w:cs="Times New Roman"/>
                <w:szCs w:val="21"/>
              </w:rPr>
              <w:t>；</w:t>
            </w:r>
            <w:r>
              <w:rPr>
                <w:rFonts w:ascii="Times New Roman" w:hAnsi="Times New Roman" w:cs="Times New Roman"/>
                <w:szCs w:val="21"/>
              </w:rPr>
              <w:t>适当使用物理除草</w:t>
            </w:r>
          </w:p>
        </w:tc>
        <w:tc>
          <w:tcPr>
            <w:tcW w:w="1842" w:type="dxa"/>
            <w:vAlign w:val="center"/>
          </w:tcPr>
          <w:p w14:paraId="77CE40E7">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上不使用化学农药</w:t>
            </w:r>
            <w:r>
              <w:rPr>
                <w:rFonts w:hint="eastAsia" w:ascii="Times New Roman" w:hAnsi="Times New Roman" w:cs="Times New Roman"/>
                <w:szCs w:val="21"/>
              </w:rPr>
              <w:t>和化学肥料</w:t>
            </w:r>
            <w:r>
              <w:rPr>
                <w:rFonts w:ascii="Times New Roman" w:hAnsi="Times New Roman" w:cs="Times New Roman"/>
                <w:szCs w:val="21"/>
              </w:rPr>
              <w:t xml:space="preserve"> </w:t>
            </w:r>
          </w:p>
        </w:tc>
        <w:tc>
          <w:tcPr>
            <w:tcW w:w="1024" w:type="dxa"/>
          </w:tcPr>
          <w:p w14:paraId="5DCC5E6C">
            <w:pPr>
              <w:jc w:val="center"/>
              <w:rPr>
                <w:rFonts w:ascii="Times New Roman" w:hAnsi="Times New Roman" w:cs="Times New Roman"/>
                <w:szCs w:val="21"/>
              </w:rPr>
            </w:pPr>
          </w:p>
        </w:tc>
      </w:tr>
      <w:tr w14:paraId="2EF4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776B37C">
            <w:pPr>
              <w:jc w:val="center"/>
              <w:rPr>
                <w:rFonts w:ascii="Times New Roman" w:hAnsi="Times New Roman" w:cs="Times New Roman"/>
                <w:szCs w:val="21"/>
              </w:rPr>
            </w:pPr>
            <w:r>
              <w:rPr>
                <w:rFonts w:hint="eastAsia" w:ascii="Times New Roman" w:hAnsi="Times New Roman" w:cs="Times New Roman"/>
                <w:szCs w:val="21"/>
              </w:rPr>
              <w:t>10</w:t>
            </w:r>
          </w:p>
        </w:tc>
        <w:tc>
          <w:tcPr>
            <w:tcW w:w="927" w:type="dxa"/>
            <w:vAlign w:val="center"/>
          </w:tcPr>
          <w:p w14:paraId="40CA847B">
            <w:pPr>
              <w:jc w:val="center"/>
              <w:rPr>
                <w:rFonts w:ascii="Times New Roman" w:hAnsi="Times New Roman" w:cs="Times New Roman"/>
                <w:szCs w:val="21"/>
              </w:rPr>
            </w:pPr>
            <w:r>
              <w:rPr>
                <w:rFonts w:ascii="Times New Roman" w:hAnsi="Times New Roman" w:cs="Times New Roman"/>
                <w:szCs w:val="21"/>
              </w:rPr>
              <w:t>海南油茶</w:t>
            </w:r>
          </w:p>
        </w:tc>
        <w:tc>
          <w:tcPr>
            <w:tcW w:w="1560" w:type="dxa"/>
            <w:vAlign w:val="center"/>
          </w:tcPr>
          <w:p w14:paraId="6DC508F3">
            <w:pPr>
              <w:jc w:val="center"/>
              <w:rPr>
                <w:rFonts w:ascii="Times New Roman" w:hAnsi="Times New Roman" w:cs="Times New Roman"/>
                <w:szCs w:val="21"/>
              </w:rPr>
            </w:pPr>
            <w:r>
              <w:rPr>
                <w:rFonts w:ascii="Times New Roman" w:hAnsi="Times New Roman" w:cs="Times New Roman"/>
                <w:i/>
                <w:iCs/>
                <w:szCs w:val="21"/>
              </w:rPr>
              <w:t xml:space="preserve">Camellia hainanica </w:t>
            </w:r>
            <w:r>
              <w:rPr>
                <w:rFonts w:ascii="Times New Roman" w:hAnsi="Times New Roman" w:cs="Times New Roman"/>
                <w:szCs w:val="21"/>
              </w:rPr>
              <w:t>Y. L. Zhao &amp; Z. G. Xu</w:t>
            </w:r>
          </w:p>
        </w:tc>
        <w:tc>
          <w:tcPr>
            <w:tcW w:w="1984" w:type="dxa"/>
            <w:vAlign w:val="center"/>
          </w:tcPr>
          <w:p w14:paraId="56DE66E6">
            <w:pPr>
              <w:rPr>
                <w:rFonts w:ascii="Times New Roman" w:hAnsi="Times New Roman" w:cs="Times New Roman"/>
                <w:szCs w:val="21"/>
              </w:rPr>
            </w:pPr>
            <w:r>
              <w:rPr>
                <w:rFonts w:hint="eastAsia" w:ascii="Times New Roman" w:hAnsi="Times New Roman" w:cs="Times New Roman"/>
                <w:szCs w:val="21"/>
              </w:rPr>
              <w:t>年均温16~18 ℃，有较充足的阳光，对土壤要求不严格</w:t>
            </w:r>
          </w:p>
        </w:tc>
        <w:tc>
          <w:tcPr>
            <w:tcW w:w="1258" w:type="dxa"/>
            <w:vAlign w:val="center"/>
          </w:tcPr>
          <w:p w14:paraId="1EEE7BC6">
            <w:pPr>
              <w:jc w:val="center"/>
              <w:rPr>
                <w:rFonts w:ascii="Times New Roman" w:hAnsi="Times New Roman" w:cs="Times New Roman"/>
                <w:szCs w:val="21"/>
              </w:rPr>
            </w:pPr>
            <w:r>
              <w:rPr>
                <w:rFonts w:hint="eastAsia" w:ascii="Times New Roman" w:hAnsi="Times New Roman" w:cs="Times New Roman"/>
                <w:szCs w:val="21"/>
              </w:rPr>
              <w:t>涵养水源、水土保持、调节气候、净化空气、</w:t>
            </w:r>
            <w:r>
              <w:rPr>
                <w:rFonts w:ascii="Times New Roman" w:hAnsi="Times New Roman" w:cs="Times New Roman"/>
                <w:szCs w:val="21"/>
              </w:rPr>
              <w:t>油料、化工</w:t>
            </w:r>
          </w:p>
        </w:tc>
        <w:tc>
          <w:tcPr>
            <w:tcW w:w="1275" w:type="dxa"/>
            <w:vAlign w:val="center"/>
          </w:tcPr>
          <w:p w14:paraId="344F8CE6">
            <w:pPr>
              <w:jc w:val="center"/>
              <w:rPr>
                <w:rFonts w:ascii="Times New Roman" w:hAnsi="Times New Roman" w:cs="Times New Roman"/>
                <w:szCs w:val="21"/>
              </w:rPr>
            </w:pPr>
            <w:r>
              <w:rPr>
                <w:rFonts w:hint="eastAsia" w:ascii="Times New Roman" w:hAnsi="Times New Roman" w:cs="Times New Roman"/>
                <w:szCs w:val="21"/>
              </w:rPr>
              <w:t>833</w:t>
            </w: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00</w:t>
            </w:r>
          </w:p>
        </w:tc>
        <w:tc>
          <w:tcPr>
            <w:tcW w:w="1183" w:type="dxa"/>
            <w:vAlign w:val="center"/>
          </w:tcPr>
          <w:p w14:paraId="64B703E5">
            <w:pPr>
              <w:jc w:val="center"/>
              <w:rPr>
                <w:rFonts w:ascii="Times New Roman" w:hAnsi="Times New Roman" w:cs="Times New Roman"/>
                <w:szCs w:val="21"/>
              </w:rPr>
            </w:pPr>
            <w:r>
              <w:rPr>
                <w:rFonts w:ascii="Times New Roman" w:hAnsi="Times New Roman" w:cs="Times New Roman"/>
                <w:szCs w:val="21"/>
              </w:rPr>
              <w:t>混交林（混交比例小于</w:t>
            </w:r>
            <w:r>
              <w:rPr>
                <w:rFonts w:hint="eastAsia" w:ascii="Times New Roman" w:hAnsi="Times New Roman" w:cs="Times New Roman"/>
                <w:szCs w:val="21"/>
              </w:rPr>
              <w:t>65%</w:t>
            </w:r>
            <w:r>
              <w:rPr>
                <w:rFonts w:ascii="Times New Roman" w:hAnsi="Times New Roman" w:cs="Times New Roman"/>
                <w:szCs w:val="21"/>
              </w:rPr>
              <w:t>）</w:t>
            </w:r>
          </w:p>
        </w:tc>
        <w:tc>
          <w:tcPr>
            <w:tcW w:w="1417" w:type="dxa"/>
            <w:vAlign w:val="center"/>
          </w:tcPr>
          <w:p w14:paraId="526F12F5">
            <w:r>
              <w:rPr>
                <w:rFonts w:hint="eastAsia" w:ascii="Times New Roman" w:hAnsi="Times New Roman" w:cs="Times New Roman"/>
                <w:szCs w:val="21"/>
              </w:rPr>
              <w:t>根据混交比例折算</w:t>
            </w:r>
            <w:r>
              <w:rPr>
                <w:rFonts w:ascii="Times New Roman" w:hAnsi="Times New Roman" w:cs="Times New Roman"/>
                <w:szCs w:val="21"/>
              </w:rPr>
              <w:t>纯林造林参考密度</w:t>
            </w:r>
          </w:p>
        </w:tc>
        <w:tc>
          <w:tcPr>
            <w:tcW w:w="1985" w:type="dxa"/>
            <w:vAlign w:val="center"/>
          </w:tcPr>
          <w:p w14:paraId="6801907E">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上不使用化学除草剂</w:t>
            </w:r>
            <w:r>
              <w:rPr>
                <w:rFonts w:hint="eastAsia" w:ascii="Times New Roman" w:hAnsi="Times New Roman" w:cs="Times New Roman"/>
                <w:szCs w:val="21"/>
              </w:rPr>
              <w:t>；</w:t>
            </w:r>
            <w:r>
              <w:rPr>
                <w:rFonts w:ascii="Times New Roman" w:hAnsi="Times New Roman" w:cs="Times New Roman"/>
                <w:szCs w:val="21"/>
              </w:rPr>
              <w:t>适当使用物理除草</w:t>
            </w:r>
          </w:p>
        </w:tc>
        <w:tc>
          <w:tcPr>
            <w:tcW w:w="1842" w:type="dxa"/>
            <w:vAlign w:val="center"/>
          </w:tcPr>
          <w:p w14:paraId="128B9650">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w:t>
            </w:r>
            <w:r>
              <w:rPr>
                <w:rFonts w:hint="eastAsia" w:ascii="Times New Roman" w:hAnsi="Times New Roman" w:cs="Times New Roman"/>
                <w:szCs w:val="21"/>
              </w:rPr>
              <w:t>使用化学农药和化学肥料</w:t>
            </w:r>
            <w:r>
              <w:rPr>
                <w:rFonts w:ascii="Times New Roman" w:hAnsi="Times New Roman" w:cs="Times New Roman"/>
                <w:szCs w:val="21"/>
              </w:rPr>
              <w:t xml:space="preserve"> </w:t>
            </w:r>
          </w:p>
        </w:tc>
        <w:tc>
          <w:tcPr>
            <w:tcW w:w="1024" w:type="dxa"/>
          </w:tcPr>
          <w:p w14:paraId="080D93D2">
            <w:pPr>
              <w:jc w:val="center"/>
              <w:rPr>
                <w:rFonts w:ascii="Times New Roman" w:hAnsi="Times New Roman" w:cs="Times New Roman"/>
                <w:szCs w:val="21"/>
              </w:rPr>
            </w:pPr>
          </w:p>
        </w:tc>
      </w:tr>
      <w:tr w14:paraId="476E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9138896">
            <w:pPr>
              <w:jc w:val="center"/>
              <w:rPr>
                <w:rFonts w:ascii="Times New Roman" w:hAnsi="Times New Roman" w:cs="Times New Roman"/>
                <w:szCs w:val="21"/>
              </w:rPr>
            </w:pPr>
            <w:r>
              <w:rPr>
                <w:rFonts w:hint="eastAsia" w:ascii="Times New Roman" w:hAnsi="Times New Roman" w:cs="Times New Roman"/>
                <w:szCs w:val="21"/>
              </w:rPr>
              <w:t>11</w:t>
            </w:r>
          </w:p>
        </w:tc>
        <w:tc>
          <w:tcPr>
            <w:tcW w:w="927" w:type="dxa"/>
            <w:vAlign w:val="center"/>
          </w:tcPr>
          <w:p w14:paraId="633C3D78">
            <w:pPr>
              <w:jc w:val="center"/>
              <w:rPr>
                <w:rFonts w:ascii="Times New Roman" w:hAnsi="Times New Roman" w:cs="Times New Roman"/>
                <w:szCs w:val="21"/>
              </w:rPr>
            </w:pPr>
            <w:r>
              <w:rPr>
                <w:rFonts w:ascii="Times New Roman" w:hAnsi="Times New Roman" w:cs="Times New Roman"/>
                <w:szCs w:val="21"/>
              </w:rPr>
              <w:t>海南大叶种茶</w:t>
            </w:r>
          </w:p>
        </w:tc>
        <w:tc>
          <w:tcPr>
            <w:tcW w:w="1560" w:type="dxa"/>
            <w:vAlign w:val="center"/>
          </w:tcPr>
          <w:p w14:paraId="248DD79A">
            <w:pPr>
              <w:jc w:val="center"/>
              <w:rPr>
                <w:rFonts w:ascii="Times New Roman" w:hAnsi="Times New Roman" w:cs="Times New Roman"/>
                <w:szCs w:val="21"/>
              </w:rPr>
            </w:pPr>
            <w:r>
              <w:rPr>
                <w:rFonts w:hint="eastAsia" w:ascii="Times New Roman" w:hAnsi="Times New Roman" w:cs="Times New Roman"/>
                <w:i/>
                <w:szCs w:val="21"/>
              </w:rPr>
              <w:t xml:space="preserve">Camellia sinensis </w:t>
            </w:r>
            <w:r>
              <w:rPr>
                <w:rFonts w:ascii="Times New Roman" w:hAnsi="Times New Roman" w:cs="Times New Roman"/>
                <w:szCs w:val="21"/>
              </w:rPr>
              <w:t>var.</w:t>
            </w:r>
            <w:r>
              <w:rPr>
                <w:rFonts w:ascii="Times New Roman" w:hAnsi="Times New Roman" w:cs="Times New Roman"/>
                <w:i/>
                <w:szCs w:val="21"/>
              </w:rPr>
              <w:t xml:space="preserve"> assamica </w:t>
            </w:r>
            <w:r>
              <w:rPr>
                <w:rFonts w:ascii="Times New Roman" w:hAnsi="Times New Roman" w:cs="Times New Roman"/>
                <w:szCs w:val="21"/>
              </w:rPr>
              <w:t>cv.</w:t>
            </w:r>
            <w:r>
              <w:rPr>
                <w:rFonts w:ascii="Times New Roman" w:hAnsi="Times New Roman" w:cs="Times New Roman"/>
                <w:i/>
                <w:szCs w:val="21"/>
              </w:rPr>
              <w:t xml:space="preserve"> Hainan. dayezhong</w:t>
            </w:r>
          </w:p>
        </w:tc>
        <w:tc>
          <w:tcPr>
            <w:tcW w:w="1984" w:type="dxa"/>
            <w:vAlign w:val="center"/>
          </w:tcPr>
          <w:p w14:paraId="5704E41D">
            <w:pPr>
              <w:rPr>
                <w:rFonts w:ascii="Times New Roman" w:hAnsi="Times New Roman" w:cs="Times New Roman"/>
                <w:szCs w:val="21"/>
              </w:rPr>
            </w:pPr>
            <w:r>
              <w:rPr>
                <w:rFonts w:hint="eastAsia" w:ascii="Times New Roman" w:hAnsi="Times New Roman" w:cs="Times New Roman"/>
                <w:szCs w:val="21"/>
              </w:rPr>
              <w:t>年均温14.7~19.5 ℃，年降雨量1100~2100 mm，山地红壤为主</w:t>
            </w:r>
          </w:p>
        </w:tc>
        <w:tc>
          <w:tcPr>
            <w:tcW w:w="1258" w:type="dxa"/>
            <w:vAlign w:val="center"/>
          </w:tcPr>
          <w:p w14:paraId="37B231FD">
            <w:pPr>
              <w:jc w:val="center"/>
              <w:rPr>
                <w:rFonts w:ascii="Times New Roman" w:hAnsi="Times New Roman" w:cs="Times New Roman"/>
                <w:szCs w:val="21"/>
              </w:rPr>
            </w:pPr>
            <w:r>
              <w:rPr>
                <w:rFonts w:hint="eastAsia" w:ascii="Times New Roman" w:hAnsi="Times New Roman" w:cs="Times New Roman"/>
                <w:szCs w:val="21"/>
              </w:rPr>
              <w:t>涵养水源、水土保持、</w:t>
            </w:r>
            <w:r>
              <w:rPr>
                <w:rFonts w:ascii="Times New Roman" w:hAnsi="Times New Roman" w:cs="Times New Roman"/>
                <w:szCs w:val="21"/>
              </w:rPr>
              <w:t>饮品</w:t>
            </w:r>
          </w:p>
        </w:tc>
        <w:tc>
          <w:tcPr>
            <w:tcW w:w="1275" w:type="dxa"/>
            <w:vAlign w:val="center"/>
          </w:tcPr>
          <w:p w14:paraId="598A6B97">
            <w:pPr>
              <w:jc w:val="center"/>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000~</w:t>
            </w:r>
            <w:r>
              <w:rPr>
                <w:rFonts w:hint="eastAsia" w:ascii="Times New Roman" w:hAnsi="Times New Roman" w:cs="Times New Roman"/>
                <w:szCs w:val="21"/>
              </w:rPr>
              <w:t>5</w:t>
            </w:r>
            <w:r>
              <w:rPr>
                <w:rFonts w:ascii="Times New Roman" w:hAnsi="Times New Roman" w:cs="Times New Roman"/>
                <w:szCs w:val="21"/>
              </w:rPr>
              <w:t>000</w:t>
            </w:r>
          </w:p>
        </w:tc>
        <w:tc>
          <w:tcPr>
            <w:tcW w:w="1183" w:type="dxa"/>
            <w:vAlign w:val="center"/>
          </w:tcPr>
          <w:p w14:paraId="45EAE0F4">
            <w:pPr>
              <w:jc w:val="center"/>
              <w:rPr>
                <w:rFonts w:ascii="Times New Roman" w:hAnsi="Times New Roman" w:cs="Times New Roman"/>
                <w:szCs w:val="21"/>
              </w:rPr>
            </w:pPr>
            <w:r>
              <w:rPr>
                <w:rFonts w:ascii="Times New Roman" w:hAnsi="Times New Roman" w:cs="Times New Roman"/>
                <w:szCs w:val="21"/>
              </w:rPr>
              <w:t>混交林（混交比例小于</w:t>
            </w:r>
            <w:r>
              <w:rPr>
                <w:rFonts w:hint="eastAsia" w:ascii="Times New Roman" w:hAnsi="Times New Roman" w:cs="Times New Roman"/>
                <w:szCs w:val="21"/>
              </w:rPr>
              <w:t>35%</w:t>
            </w:r>
            <w:r>
              <w:rPr>
                <w:rFonts w:ascii="Times New Roman" w:hAnsi="Times New Roman" w:cs="Times New Roman"/>
                <w:szCs w:val="21"/>
              </w:rPr>
              <w:t>）</w:t>
            </w:r>
          </w:p>
        </w:tc>
        <w:tc>
          <w:tcPr>
            <w:tcW w:w="1417" w:type="dxa"/>
            <w:vAlign w:val="center"/>
          </w:tcPr>
          <w:p w14:paraId="278010C1">
            <w:pPr>
              <w:rPr>
                <w:rFonts w:ascii="Times New Roman" w:hAnsi="Times New Roman" w:cs="Times New Roman"/>
                <w:szCs w:val="21"/>
              </w:rPr>
            </w:pPr>
            <w:r>
              <w:rPr>
                <w:rFonts w:hint="eastAsia" w:ascii="Times New Roman" w:hAnsi="Times New Roman" w:cs="Times New Roman"/>
                <w:szCs w:val="21"/>
              </w:rPr>
              <w:t>根据混交比例折算</w:t>
            </w:r>
            <w:r>
              <w:rPr>
                <w:rFonts w:ascii="Times New Roman" w:hAnsi="Times New Roman" w:cs="Times New Roman"/>
                <w:szCs w:val="21"/>
              </w:rPr>
              <w:t>纯林造林参考密度</w:t>
            </w:r>
          </w:p>
        </w:tc>
        <w:tc>
          <w:tcPr>
            <w:tcW w:w="1985" w:type="dxa"/>
            <w:vAlign w:val="center"/>
          </w:tcPr>
          <w:p w14:paraId="0A0CF5D5">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上不使用化学除草剂</w:t>
            </w:r>
            <w:r>
              <w:rPr>
                <w:rFonts w:hint="eastAsia" w:ascii="Times New Roman" w:hAnsi="Times New Roman" w:cs="Times New Roman"/>
                <w:szCs w:val="21"/>
              </w:rPr>
              <w:t>；</w:t>
            </w:r>
            <w:r>
              <w:rPr>
                <w:rFonts w:ascii="Times New Roman" w:hAnsi="Times New Roman" w:cs="Times New Roman"/>
                <w:szCs w:val="21"/>
              </w:rPr>
              <w:t>适当使用物理除草</w:t>
            </w:r>
          </w:p>
        </w:tc>
        <w:tc>
          <w:tcPr>
            <w:tcW w:w="1842" w:type="dxa"/>
            <w:vAlign w:val="center"/>
          </w:tcPr>
          <w:p w14:paraId="1FB28297">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上不使用化学农药</w:t>
            </w:r>
            <w:r>
              <w:rPr>
                <w:rFonts w:hint="eastAsia" w:ascii="Times New Roman" w:hAnsi="Times New Roman" w:cs="Times New Roman"/>
                <w:szCs w:val="21"/>
              </w:rPr>
              <w:t>和</w:t>
            </w:r>
            <w:r>
              <w:rPr>
                <w:rFonts w:ascii="Times New Roman" w:hAnsi="Times New Roman" w:cs="Times New Roman"/>
                <w:szCs w:val="21"/>
              </w:rPr>
              <w:t>化学肥料</w:t>
            </w:r>
            <w:r>
              <w:rPr>
                <w:rFonts w:hint="eastAsia" w:ascii="Times New Roman" w:hAnsi="Times New Roman" w:cs="Times New Roman"/>
                <w:szCs w:val="21"/>
              </w:rPr>
              <w:t>；除草需保留一定范围草本植被；同一地块种植面积比例小于35%</w:t>
            </w:r>
          </w:p>
        </w:tc>
        <w:tc>
          <w:tcPr>
            <w:tcW w:w="1024" w:type="dxa"/>
            <w:vAlign w:val="center"/>
          </w:tcPr>
          <w:p w14:paraId="674FAAC8">
            <w:pPr>
              <w:rPr>
                <w:rFonts w:ascii="Times New Roman" w:hAnsi="Times New Roman" w:cs="Times New Roman"/>
                <w:szCs w:val="21"/>
              </w:rPr>
            </w:pPr>
            <w:r>
              <w:rPr>
                <w:rFonts w:ascii="Times New Roman" w:hAnsi="Times New Roman" w:cs="Times New Roman"/>
                <w:szCs w:val="21"/>
              </w:rPr>
              <w:t>可林下种植</w:t>
            </w:r>
          </w:p>
        </w:tc>
      </w:tr>
      <w:tr w14:paraId="143B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E816204">
            <w:pPr>
              <w:jc w:val="center"/>
              <w:rPr>
                <w:rFonts w:ascii="Times New Roman" w:hAnsi="Times New Roman" w:cs="Times New Roman"/>
                <w:szCs w:val="21"/>
              </w:rPr>
            </w:pPr>
            <w:r>
              <w:rPr>
                <w:rFonts w:hint="eastAsia" w:ascii="Times New Roman" w:hAnsi="Times New Roman" w:cs="Times New Roman"/>
                <w:szCs w:val="21"/>
              </w:rPr>
              <w:t>12</w:t>
            </w:r>
          </w:p>
        </w:tc>
        <w:tc>
          <w:tcPr>
            <w:tcW w:w="927" w:type="dxa"/>
            <w:vAlign w:val="center"/>
          </w:tcPr>
          <w:p w14:paraId="00C70691">
            <w:pPr>
              <w:jc w:val="center"/>
              <w:rPr>
                <w:rFonts w:ascii="Times New Roman" w:hAnsi="Times New Roman" w:cs="Times New Roman"/>
                <w:szCs w:val="21"/>
              </w:rPr>
            </w:pPr>
            <w:r>
              <w:rPr>
                <w:rFonts w:ascii="Times New Roman" w:hAnsi="Times New Roman" w:cs="Times New Roman"/>
                <w:szCs w:val="21"/>
              </w:rPr>
              <w:t>椰子</w:t>
            </w:r>
          </w:p>
        </w:tc>
        <w:tc>
          <w:tcPr>
            <w:tcW w:w="1560" w:type="dxa"/>
            <w:vAlign w:val="center"/>
          </w:tcPr>
          <w:p w14:paraId="29377ED1">
            <w:pPr>
              <w:jc w:val="center"/>
              <w:rPr>
                <w:rFonts w:ascii="Times New Roman" w:hAnsi="Times New Roman" w:cs="Times New Roman"/>
                <w:i/>
                <w:szCs w:val="21"/>
              </w:rPr>
            </w:pPr>
            <w:r>
              <w:rPr>
                <w:rFonts w:ascii="Times New Roman" w:hAnsi="Times New Roman" w:cs="Times New Roman"/>
                <w:i/>
                <w:iCs/>
                <w:szCs w:val="21"/>
              </w:rPr>
              <w:t xml:space="preserve">Cocos nucifera  </w:t>
            </w:r>
            <w:r>
              <w:rPr>
                <w:rFonts w:ascii="Times New Roman" w:hAnsi="Times New Roman" w:cs="Times New Roman"/>
                <w:szCs w:val="21"/>
              </w:rPr>
              <w:t>L.</w:t>
            </w:r>
          </w:p>
        </w:tc>
        <w:tc>
          <w:tcPr>
            <w:tcW w:w="1984" w:type="dxa"/>
            <w:vAlign w:val="center"/>
          </w:tcPr>
          <w:p w14:paraId="6C0C03A9">
            <w:pPr>
              <w:rPr>
                <w:rFonts w:ascii="Times New Roman" w:hAnsi="Times New Roman" w:cs="Times New Roman"/>
                <w:szCs w:val="21"/>
              </w:rPr>
            </w:pPr>
            <w:r>
              <w:rPr>
                <w:rFonts w:hint="eastAsia" w:ascii="Times New Roman" w:hAnsi="Times New Roman" w:cs="Times New Roman"/>
                <w:szCs w:val="21"/>
              </w:rPr>
              <w:t>年均温26~27 ℃，年降雨量1300~2300 mm且分布均匀，喜光作物</w:t>
            </w:r>
          </w:p>
        </w:tc>
        <w:tc>
          <w:tcPr>
            <w:tcW w:w="1258" w:type="dxa"/>
            <w:vAlign w:val="center"/>
          </w:tcPr>
          <w:p w14:paraId="0E1FC5E8">
            <w:pPr>
              <w:jc w:val="center"/>
              <w:rPr>
                <w:rFonts w:ascii="Times New Roman" w:hAnsi="Times New Roman" w:cs="Times New Roman"/>
                <w:szCs w:val="21"/>
              </w:rPr>
            </w:pPr>
            <w:r>
              <w:rPr>
                <w:rFonts w:hint="eastAsia" w:ascii="Times New Roman" w:hAnsi="Times New Roman" w:cs="Times New Roman"/>
                <w:szCs w:val="21"/>
              </w:rPr>
              <w:t>涵养水源、水土保持、</w:t>
            </w:r>
            <w:r>
              <w:rPr>
                <w:rFonts w:ascii="Times New Roman" w:hAnsi="Times New Roman" w:cs="Times New Roman"/>
                <w:szCs w:val="21"/>
              </w:rPr>
              <w:t>果树</w:t>
            </w:r>
          </w:p>
        </w:tc>
        <w:tc>
          <w:tcPr>
            <w:tcW w:w="1275" w:type="dxa"/>
            <w:vAlign w:val="center"/>
          </w:tcPr>
          <w:p w14:paraId="65EFFEF4">
            <w:pPr>
              <w:jc w:val="center"/>
              <w:rPr>
                <w:rFonts w:ascii="Times New Roman" w:hAnsi="Times New Roman" w:cs="Times New Roman"/>
                <w:szCs w:val="21"/>
              </w:rPr>
            </w:pPr>
            <w:r>
              <w:rPr>
                <w:rFonts w:hint="eastAsia" w:ascii="Times New Roman" w:hAnsi="Times New Roman" w:cs="Times New Roman"/>
                <w:szCs w:val="21"/>
              </w:rPr>
              <w:t>450</w:t>
            </w:r>
            <w:r>
              <w:rPr>
                <w:rFonts w:ascii="Times New Roman" w:hAnsi="Times New Roman" w:cs="Times New Roman"/>
                <w:szCs w:val="21"/>
              </w:rPr>
              <w:t>~630</w:t>
            </w:r>
          </w:p>
        </w:tc>
        <w:tc>
          <w:tcPr>
            <w:tcW w:w="1183" w:type="dxa"/>
            <w:vAlign w:val="center"/>
          </w:tcPr>
          <w:p w14:paraId="6B0232E7">
            <w:pPr>
              <w:jc w:val="center"/>
              <w:rPr>
                <w:rFonts w:ascii="Times New Roman" w:hAnsi="Times New Roman" w:cs="Times New Roman"/>
                <w:szCs w:val="21"/>
              </w:rPr>
            </w:pPr>
            <w:r>
              <w:rPr>
                <w:rFonts w:ascii="Times New Roman" w:hAnsi="Times New Roman" w:cs="Times New Roman"/>
                <w:szCs w:val="21"/>
              </w:rPr>
              <w:t>纯林或混交林（混交比例小于</w:t>
            </w:r>
            <w:r>
              <w:rPr>
                <w:rFonts w:hint="eastAsia" w:ascii="Times New Roman" w:hAnsi="Times New Roman" w:cs="Times New Roman"/>
                <w:szCs w:val="21"/>
              </w:rPr>
              <w:t>65%</w:t>
            </w:r>
            <w:r>
              <w:rPr>
                <w:rFonts w:ascii="Times New Roman" w:hAnsi="Times New Roman" w:cs="Times New Roman"/>
                <w:szCs w:val="21"/>
              </w:rPr>
              <w:t>）</w:t>
            </w:r>
          </w:p>
        </w:tc>
        <w:tc>
          <w:tcPr>
            <w:tcW w:w="1417" w:type="dxa"/>
            <w:vAlign w:val="center"/>
          </w:tcPr>
          <w:p w14:paraId="5366C310">
            <w:r>
              <w:rPr>
                <w:rFonts w:hint="eastAsia" w:ascii="Times New Roman" w:hAnsi="Times New Roman" w:cs="Times New Roman"/>
                <w:szCs w:val="21"/>
              </w:rPr>
              <w:t>根据混交比例折算</w:t>
            </w:r>
            <w:r>
              <w:rPr>
                <w:rFonts w:ascii="Times New Roman" w:hAnsi="Times New Roman" w:cs="Times New Roman"/>
                <w:szCs w:val="21"/>
              </w:rPr>
              <w:t>纯林造林参考密度</w:t>
            </w:r>
          </w:p>
        </w:tc>
        <w:tc>
          <w:tcPr>
            <w:tcW w:w="1985" w:type="dxa"/>
            <w:vAlign w:val="center"/>
          </w:tcPr>
          <w:p w14:paraId="6C6FB052">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上不使用化学除草剂</w:t>
            </w:r>
            <w:r>
              <w:rPr>
                <w:rFonts w:hint="eastAsia" w:ascii="Times New Roman" w:hAnsi="Times New Roman" w:cs="Times New Roman"/>
                <w:szCs w:val="21"/>
              </w:rPr>
              <w:t>；</w:t>
            </w:r>
            <w:r>
              <w:rPr>
                <w:rFonts w:ascii="Times New Roman" w:hAnsi="Times New Roman" w:cs="Times New Roman"/>
                <w:szCs w:val="21"/>
              </w:rPr>
              <w:t>适当使用物理除草</w:t>
            </w:r>
          </w:p>
        </w:tc>
        <w:tc>
          <w:tcPr>
            <w:tcW w:w="1842" w:type="dxa"/>
            <w:vAlign w:val="center"/>
          </w:tcPr>
          <w:p w14:paraId="3B02CB1C">
            <w:pPr>
              <w:rPr>
                <w:rFonts w:ascii="Times New Roman" w:hAnsi="Times New Roman" w:cs="Times New Roman"/>
                <w:szCs w:val="21"/>
              </w:rPr>
            </w:pPr>
            <w:r>
              <w:rPr>
                <w:rFonts w:hint="eastAsia" w:ascii="Times New Roman" w:hAnsi="Times New Roman" w:cs="Times New Roman"/>
                <w:szCs w:val="21"/>
              </w:rPr>
              <w:t>原则</w:t>
            </w:r>
            <w:r>
              <w:rPr>
                <w:rFonts w:ascii="Times New Roman" w:hAnsi="Times New Roman" w:cs="Times New Roman"/>
                <w:szCs w:val="21"/>
              </w:rPr>
              <w:t>上不使用化学农药</w:t>
            </w:r>
            <w:r>
              <w:rPr>
                <w:rFonts w:hint="eastAsia" w:ascii="Times New Roman" w:hAnsi="Times New Roman" w:cs="Times New Roman"/>
                <w:szCs w:val="21"/>
              </w:rPr>
              <w:t>和</w:t>
            </w:r>
            <w:r>
              <w:rPr>
                <w:rFonts w:ascii="Times New Roman" w:hAnsi="Times New Roman" w:cs="Times New Roman"/>
                <w:szCs w:val="21"/>
              </w:rPr>
              <w:t>化学肥料</w:t>
            </w:r>
            <w:r>
              <w:rPr>
                <w:rFonts w:hint="eastAsia" w:ascii="Times New Roman" w:hAnsi="Times New Roman" w:cs="Times New Roman"/>
                <w:szCs w:val="21"/>
              </w:rPr>
              <w:t>。除草需保留一定范围草本植被</w:t>
            </w:r>
          </w:p>
        </w:tc>
        <w:tc>
          <w:tcPr>
            <w:tcW w:w="1024" w:type="dxa"/>
          </w:tcPr>
          <w:p w14:paraId="55703E02">
            <w:pPr>
              <w:jc w:val="center"/>
              <w:rPr>
                <w:rFonts w:ascii="Times New Roman" w:hAnsi="Times New Roman" w:cs="Times New Roman"/>
                <w:szCs w:val="21"/>
              </w:rPr>
            </w:pPr>
          </w:p>
        </w:tc>
      </w:tr>
    </w:tbl>
    <w:p w14:paraId="72C89889">
      <w:pPr>
        <w:rPr>
          <w:rFonts w:ascii="Times New Roman" w:hAnsi="Times New Roman" w:cs="Times New Roman"/>
        </w:rPr>
      </w:pPr>
    </w:p>
    <w:sectPr>
      <w:pgSz w:w="16838" w:h="11906" w:orient="landscape"/>
      <w:pgMar w:top="1588" w:right="1440" w:bottom="158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9843598"/>
    </w:sdtPr>
    <w:sdtContent>
      <w:p w14:paraId="46F575A1">
        <w:pPr>
          <w:pStyle w:val="12"/>
          <w:jc w:val="right"/>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9</w:t>
        </w:r>
        <w:r>
          <w:rPr>
            <w:rFonts w:ascii="Times New Roman" w:hAnsi="Times New Roman" w:cs="Times New Roman"/>
          </w:rPr>
          <w:fldChar w:fldCharType="end"/>
        </w:r>
      </w:p>
    </w:sdtContent>
  </w:sdt>
  <w:p w14:paraId="7AF2DE25">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7904077"/>
    </w:sdtPr>
    <w:sdtEndPr>
      <w:rPr>
        <w:rFonts w:ascii="Times New Roman" w:hAnsi="Times New Roman" w:cs="Times New Roman"/>
      </w:rPr>
    </w:sdtEndPr>
    <w:sdtContent>
      <w:p w14:paraId="217B0E6E">
        <w:pPr>
          <w:pStyle w:val="1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10</w:t>
        </w:r>
        <w:r>
          <w:rPr>
            <w:rFonts w:ascii="Times New Roman" w:hAnsi="Times New Roman" w:cs="Times New Roman"/>
          </w:rPr>
          <w:fldChar w:fldCharType="end"/>
        </w:r>
      </w:p>
    </w:sdtContent>
  </w:sdt>
  <w:p w14:paraId="61BB93BF">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183C">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7185F"/>
    <w:multiLevelType w:val="multilevel"/>
    <w:tmpl w:val="05E7185F"/>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c1NzQ1NWFkYjVlZmE1MTZiN2VlZWM5NWI1MWQyZDkifQ=="/>
  </w:docVars>
  <w:rsids>
    <w:rsidRoot w:val="005F401F"/>
    <w:rsid w:val="00004674"/>
    <w:rsid w:val="0000620E"/>
    <w:rsid w:val="00007B41"/>
    <w:rsid w:val="00011EE3"/>
    <w:rsid w:val="0001248B"/>
    <w:rsid w:val="000148E2"/>
    <w:rsid w:val="00016217"/>
    <w:rsid w:val="000245DB"/>
    <w:rsid w:val="00044429"/>
    <w:rsid w:val="00047975"/>
    <w:rsid w:val="0005146C"/>
    <w:rsid w:val="0007105A"/>
    <w:rsid w:val="0009297C"/>
    <w:rsid w:val="000950F8"/>
    <w:rsid w:val="00096C33"/>
    <w:rsid w:val="000A1792"/>
    <w:rsid w:val="000A2C17"/>
    <w:rsid w:val="000B5895"/>
    <w:rsid w:val="000C0071"/>
    <w:rsid w:val="000C222C"/>
    <w:rsid w:val="000D03A2"/>
    <w:rsid w:val="000D0E9C"/>
    <w:rsid w:val="000D1AC4"/>
    <w:rsid w:val="000D771D"/>
    <w:rsid w:val="000F2579"/>
    <w:rsid w:val="00101B45"/>
    <w:rsid w:val="00102714"/>
    <w:rsid w:val="00107635"/>
    <w:rsid w:val="00107833"/>
    <w:rsid w:val="001144C4"/>
    <w:rsid w:val="001200F4"/>
    <w:rsid w:val="0012651F"/>
    <w:rsid w:val="00126B2D"/>
    <w:rsid w:val="001321A8"/>
    <w:rsid w:val="00137E36"/>
    <w:rsid w:val="00142F9D"/>
    <w:rsid w:val="00151014"/>
    <w:rsid w:val="00161725"/>
    <w:rsid w:val="001646EC"/>
    <w:rsid w:val="00176D21"/>
    <w:rsid w:val="001852E8"/>
    <w:rsid w:val="0018660C"/>
    <w:rsid w:val="00190149"/>
    <w:rsid w:val="00194CA3"/>
    <w:rsid w:val="001A3A51"/>
    <w:rsid w:val="001A7696"/>
    <w:rsid w:val="001B7E00"/>
    <w:rsid w:val="001C30A7"/>
    <w:rsid w:val="001C49DB"/>
    <w:rsid w:val="001D1814"/>
    <w:rsid w:val="001D4197"/>
    <w:rsid w:val="001E01B0"/>
    <w:rsid w:val="001E11AD"/>
    <w:rsid w:val="001E3516"/>
    <w:rsid w:val="001E3ACA"/>
    <w:rsid w:val="001E7A15"/>
    <w:rsid w:val="001E7F3B"/>
    <w:rsid w:val="001F088C"/>
    <w:rsid w:val="0021012E"/>
    <w:rsid w:val="00212397"/>
    <w:rsid w:val="00214162"/>
    <w:rsid w:val="00220B8D"/>
    <w:rsid w:val="00220CA6"/>
    <w:rsid w:val="00241A66"/>
    <w:rsid w:val="00251F41"/>
    <w:rsid w:val="0026042F"/>
    <w:rsid w:val="00261880"/>
    <w:rsid w:val="00263104"/>
    <w:rsid w:val="00277D88"/>
    <w:rsid w:val="00290F41"/>
    <w:rsid w:val="00292414"/>
    <w:rsid w:val="002C2174"/>
    <w:rsid w:val="002D32FD"/>
    <w:rsid w:val="002D3306"/>
    <w:rsid w:val="002E2D04"/>
    <w:rsid w:val="002E6838"/>
    <w:rsid w:val="002E6EED"/>
    <w:rsid w:val="002F35A1"/>
    <w:rsid w:val="002F510D"/>
    <w:rsid w:val="00302C9C"/>
    <w:rsid w:val="00303659"/>
    <w:rsid w:val="00303E1A"/>
    <w:rsid w:val="003074A8"/>
    <w:rsid w:val="00314D7C"/>
    <w:rsid w:val="00315A23"/>
    <w:rsid w:val="00322A14"/>
    <w:rsid w:val="00323849"/>
    <w:rsid w:val="00334778"/>
    <w:rsid w:val="003347C2"/>
    <w:rsid w:val="00340817"/>
    <w:rsid w:val="00352C82"/>
    <w:rsid w:val="00353595"/>
    <w:rsid w:val="00355E98"/>
    <w:rsid w:val="00357FE4"/>
    <w:rsid w:val="0036063B"/>
    <w:rsid w:val="003616C8"/>
    <w:rsid w:val="00362BF2"/>
    <w:rsid w:val="00363488"/>
    <w:rsid w:val="00363FB2"/>
    <w:rsid w:val="00375293"/>
    <w:rsid w:val="00382EEF"/>
    <w:rsid w:val="003A4EC7"/>
    <w:rsid w:val="003A68AC"/>
    <w:rsid w:val="003B2A4E"/>
    <w:rsid w:val="003C4D63"/>
    <w:rsid w:val="003C74FB"/>
    <w:rsid w:val="003C787B"/>
    <w:rsid w:val="003D4C93"/>
    <w:rsid w:val="003D5FCF"/>
    <w:rsid w:val="003E18BF"/>
    <w:rsid w:val="003E5008"/>
    <w:rsid w:val="003E583F"/>
    <w:rsid w:val="003E6648"/>
    <w:rsid w:val="003F06A3"/>
    <w:rsid w:val="004037B4"/>
    <w:rsid w:val="00413BEC"/>
    <w:rsid w:val="00413DC3"/>
    <w:rsid w:val="00420853"/>
    <w:rsid w:val="00421A7C"/>
    <w:rsid w:val="0042225B"/>
    <w:rsid w:val="0042550C"/>
    <w:rsid w:val="00433E35"/>
    <w:rsid w:val="0043600A"/>
    <w:rsid w:val="004403DF"/>
    <w:rsid w:val="0044733E"/>
    <w:rsid w:val="00454627"/>
    <w:rsid w:val="004635F0"/>
    <w:rsid w:val="00470724"/>
    <w:rsid w:val="00471B20"/>
    <w:rsid w:val="0047326A"/>
    <w:rsid w:val="00474220"/>
    <w:rsid w:val="004C08D6"/>
    <w:rsid w:val="004D25DD"/>
    <w:rsid w:val="004F301C"/>
    <w:rsid w:val="004F3C39"/>
    <w:rsid w:val="004F4E07"/>
    <w:rsid w:val="004F5BFF"/>
    <w:rsid w:val="004F6715"/>
    <w:rsid w:val="005063CD"/>
    <w:rsid w:val="00511C8A"/>
    <w:rsid w:val="005122E3"/>
    <w:rsid w:val="00517F1D"/>
    <w:rsid w:val="00527931"/>
    <w:rsid w:val="00531984"/>
    <w:rsid w:val="005353F4"/>
    <w:rsid w:val="00535EFC"/>
    <w:rsid w:val="0054028D"/>
    <w:rsid w:val="005403F0"/>
    <w:rsid w:val="005405D6"/>
    <w:rsid w:val="00542865"/>
    <w:rsid w:val="005436E1"/>
    <w:rsid w:val="005532A2"/>
    <w:rsid w:val="00566B19"/>
    <w:rsid w:val="00575C06"/>
    <w:rsid w:val="00581E46"/>
    <w:rsid w:val="0058576C"/>
    <w:rsid w:val="005A0C45"/>
    <w:rsid w:val="005B0DAA"/>
    <w:rsid w:val="005B4F61"/>
    <w:rsid w:val="005C223B"/>
    <w:rsid w:val="005C5D0B"/>
    <w:rsid w:val="005D16EE"/>
    <w:rsid w:val="005D4273"/>
    <w:rsid w:val="005D49DF"/>
    <w:rsid w:val="005D7C93"/>
    <w:rsid w:val="005F39F2"/>
    <w:rsid w:val="005F401F"/>
    <w:rsid w:val="00625D9E"/>
    <w:rsid w:val="00625EA9"/>
    <w:rsid w:val="006301EE"/>
    <w:rsid w:val="00633F00"/>
    <w:rsid w:val="00635D83"/>
    <w:rsid w:val="00641891"/>
    <w:rsid w:val="0064476D"/>
    <w:rsid w:val="00654D31"/>
    <w:rsid w:val="006644CE"/>
    <w:rsid w:val="00664AB9"/>
    <w:rsid w:val="006732B8"/>
    <w:rsid w:val="006A0E0B"/>
    <w:rsid w:val="006A624E"/>
    <w:rsid w:val="006C42E3"/>
    <w:rsid w:val="006C48EF"/>
    <w:rsid w:val="006C5B9B"/>
    <w:rsid w:val="006C785B"/>
    <w:rsid w:val="006F3C8A"/>
    <w:rsid w:val="007058B8"/>
    <w:rsid w:val="00721046"/>
    <w:rsid w:val="007272A1"/>
    <w:rsid w:val="007370FA"/>
    <w:rsid w:val="00742FA0"/>
    <w:rsid w:val="007733BA"/>
    <w:rsid w:val="007742DF"/>
    <w:rsid w:val="007764EA"/>
    <w:rsid w:val="0078445B"/>
    <w:rsid w:val="00792A6B"/>
    <w:rsid w:val="007937D7"/>
    <w:rsid w:val="007A2E51"/>
    <w:rsid w:val="007B064F"/>
    <w:rsid w:val="007B24DB"/>
    <w:rsid w:val="007B7F21"/>
    <w:rsid w:val="007C0FE1"/>
    <w:rsid w:val="007C20D3"/>
    <w:rsid w:val="007C3FFE"/>
    <w:rsid w:val="007C6F67"/>
    <w:rsid w:val="007D0471"/>
    <w:rsid w:val="007D2DF0"/>
    <w:rsid w:val="007D3F58"/>
    <w:rsid w:val="007D7E20"/>
    <w:rsid w:val="007E0B3D"/>
    <w:rsid w:val="007E0DD2"/>
    <w:rsid w:val="007E34E5"/>
    <w:rsid w:val="007E67B6"/>
    <w:rsid w:val="007E77C5"/>
    <w:rsid w:val="007F51AC"/>
    <w:rsid w:val="00801945"/>
    <w:rsid w:val="00807630"/>
    <w:rsid w:val="00812F96"/>
    <w:rsid w:val="00816D80"/>
    <w:rsid w:val="008252E9"/>
    <w:rsid w:val="0083416A"/>
    <w:rsid w:val="00843B49"/>
    <w:rsid w:val="008444E4"/>
    <w:rsid w:val="00844726"/>
    <w:rsid w:val="00852F79"/>
    <w:rsid w:val="00853D8B"/>
    <w:rsid w:val="00862D44"/>
    <w:rsid w:val="00877CB6"/>
    <w:rsid w:val="00880F4F"/>
    <w:rsid w:val="008916A0"/>
    <w:rsid w:val="00892E03"/>
    <w:rsid w:val="008A34DD"/>
    <w:rsid w:val="008B7981"/>
    <w:rsid w:val="008C68C3"/>
    <w:rsid w:val="008D0C61"/>
    <w:rsid w:val="008D6B15"/>
    <w:rsid w:val="008E0781"/>
    <w:rsid w:val="008E5C6C"/>
    <w:rsid w:val="008E6AB2"/>
    <w:rsid w:val="008F371A"/>
    <w:rsid w:val="00913C61"/>
    <w:rsid w:val="0092288D"/>
    <w:rsid w:val="0092718C"/>
    <w:rsid w:val="00930B56"/>
    <w:rsid w:val="00937B14"/>
    <w:rsid w:val="009400BF"/>
    <w:rsid w:val="00940EC1"/>
    <w:rsid w:val="0095091A"/>
    <w:rsid w:val="00955E71"/>
    <w:rsid w:val="009621E7"/>
    <w:rsid w:val="00962DAC"/>
    <w:rsid w:val="00964856"/>
    <w:rsid w:val="009660D4"/>
    <w:rsid w:val="009701F0"/>
    <w:rsid w:val="009807E0"/>
    <w:rsid w:val="00983359"/>
    <w:rsid w:val="00985899"/>
    <w:rsid w:val="009A49D2"/>
    <w:rsid w:val="009B4970"/>
    <w:rsid w:val="009C320B"/>
    <w:rsid w:val="009C6D3A"/>
    <w:rsid w:val="009D0258"/>
    <w:rsid w:val="009E1111"/>
    <w:rsid w:val="009E234C"/>
    <w:rsid w:val="009E718D"/>
    <w:rsid w:val="009E7E67"/>
    <w:rsid w:val="009F1E5A"/>
    <w:rsid w:val="009F3A76"/>
    <w:rsid w:val="009F72A3"/>
    <w:rsid w:val="00A11353"/>
    <w:rsid w:val="00A14E52"/>
    <w:rsid w:val="00A17000"/>
    <w:rsid w:val="00A245B2"/>
    <w:rsid w:val="00A24FC6"/>
    <w:rsid w:val="00A301BF"/>
    <w:rsid w:val="00A31DC1"/>
    <w:rsid w:val="00A4459F"/>
    <w:rsid w:val="00A44778"/>
    <w:rsid w:val="00A4524E"/>
    <w:rsid w:val="00A50A87"/>
    <w:rsid w:val="00A54D40"/>
    <w:rsid w:val="00A742CA"/>
    <w:rsid w:val="00A81DF2"/>
    <w:rsid w:val="00A96915"/>
    <w:rsid w:val="00A97961"/>
    <w:rsid w:val="00AA3A03"/>
    <w:rsid w:val="00AA6267"/>
    <w:rsid w:val="00AB2FA4"/>
    <w:rsid w:val="00AB595B"/>
    <w:rsid w:val="00AC6C3D"/>
    <w:rsid w:val="00AD25C9"/>
    <w:rsid w:val="00AE77B8"/>
    <w:rsid w:val="00AF4451"/>
    <w:rsid w:val="00B05A83"/>
    <w:rsid w:val="00B10641"/>
    <w:rsid w:val="00B10F5A"/>
    <w:rsid w:val="00B17165"/>
    <w:rsid w:val="00B37003"/>
    <w:rsid w:val="00B43B6B"/>
    <w:rsid w:val="00B60D1A"/>
    <w:rsid w:val="00B61518"/>
    <w:rsid w:val="00B64389"/>
    <w:rsid w:val="00B6630A"/>
    <w:rsid w:val="00B665D9"/>
    <w:rsid w:val="00B66612"/>
    <w:rsid w:val="00B70636"/>
    <w:rsid w:val="00B7319B"/>
    <w:rsid w:val="00B772A8"/>
    <w:rsid w:val="00B85A86"/>
    <w:rsid w:val="00B8680F"/>
    <w:rsid w:val="00B872A1"/>
    <w:rsid w:val="00B90582"/>
    <w:rsid w:val="00BA51CD"/>
    <w:rsid w:val="00BA5B15"/>
    <w:rsid w:val="00BB1BF7"/>
    <w:rsid w:val="00BE640C"/>
    <w:rsid w:val="00BF2C2E"/>
    <w:rsid w:val="00BF72D4"/>
    <w:rsid w:val="00C02189"/>
    <w:rsid w:val="00C13256"/>
    <w:rsid w:val="00C17D47"/>
    <w:rsid w:val="00C22DA0"/>
    <w:rsid w:val="00C270C6"/>
    <w:rsid w:val="00C37549"/>
    <w:rsid w:val="00C42523"/>
    <w:rsid w:val="00C43821"/>
    <w:rsid w:val="00C46B6C"/>
    <w:rsid w:val="00C51D4D"/>
    <w:rsid w:val="00C53A7B"/>
    <w:rsid w:val="00C60EF0"/>
    <w:rsid w:val="00C72F52"/>
    <w:rsid w:val="00C737A8"/>
    <w:rsid w:val="00C76937"/>
    <w:rsid w:val="00C83DE9"/>
    <w:rsid w:val="00C932AF"/>
    <w:rsid w:val="00CB0036"/>
    <w:rsid w:val="00CB1405"/>
    <w:rsid w:val="00CB404E"/>
    <w:rsid w:val="00CB6AD7"/>
    <w:rsid w:val="00CC2A62"/>
    <w:rsid w:val="00CD0481"/>
    <w:rsid w:val="00CD07B5"/>
    <w:rsid w:val="00CD0B97"/>
    <w:rsid w:val="00CD115C"/>
    <w:rsid w:val="00CD156E"/>
    <w:rsid w:val="00CE033B"/>
    <w:rsid w:val="00CF0F80"/>
    <w:rsid w:val="00CF7254"/>
    <w:rsid w:val="00D01300"/>
    <w:rsid w:val="00D02830"/>
    <w:rsid w:val="00D03E4C"/>
    <w:rsid w:val="00D056D5"/>
    <w:rsid w:val="00D11B3F"/>
    <w:rsid w:val="00D15896"/>
    <w:rsid w:val="00D24020"/>
    <w:rsid w:val="00D3031D"/>
    <w:rsid w:val="00D32134"/>
    <w:rsid w:val="00D332DD"/>
    <w:rsid w:val="00D33389"/>
    <w:rsid w:val="00D362DE"/>
    <w:rsid w:val="00D41F18"/>
    <w:rsid w:val="00D43217"/>
    <w:rsid w:val="00D5160A"/>
    <w:rsid w:val="00D54EEE"/>
    <w:rsid w:val="00D5536C"/>
    <w:rsid w:val="00D60AC4"/>
    <w:rsid w:val="00D647A6"/>
    <w:rsid w:val="00D710D1"/>
    <w:rsid w:val="00D77F28"/>
    <w:rsid w:val="00D80165"/>
    <w:rsid w:val="00D845A3"/>
    <w:rsid w:val="00D920EA"/>
    <w:rsid w:val="00D968EF"/>
    <w:rsid w:val="00D9738B"/>
    <w:rsid w:val="00DA7E6E"/>
    <w:rsid w:val="00DB24F1"/>
    <w:rsid w:val="00DC4DC0"/>
    <w:rsid w:val="00DC6E64"/>
    <w:rsid w:val="00DD202F"/>
    <w:rsid w:val="00DD2338"/>
    <w:rsid w:val="00DD53D2"/>
    <w:rsid w:val="00DE203C"/>
    <w:rsid w:val="00DE6A2A"/>
    <w:rsid w:val="00E00672"/>
    <w:rsid w:val="00E06DE3"/>
    <w:rsid w:val="00E14AC1"/>
    <w:rsid w:val="00E153EB"/>
    <w:rsid w:val="00E21A64"/>
    <w:rsid w:val="00E32D60"/>
    <w:rsid w:val="00E35595"/>
    <w:rsid w:val="00E3668D"/>
    <w:rsid w:val="00E3708B"/>
    <w:rsid w:val="00E43B01"/>
    <w:rsid w:val="00E461C3"/>
    <w:rsid w:val="00E50B04"/>
    <w:rsid w:val="00E514E1"/>
    <w:rsid w:val="00E52092"/>
    <w:rsid w:val="00E53BE9"/>
    <w:rsid w:val="00E55C52"/>
    <w:rsid w:val="00E64529"/>
    <w:rsid w:val="00E66026"/>
    <w:rsid w:val="00E724B3"/>
    <w:rsid w:val="00E76441"/>
    <w:rsid w:val="00E82137"/>
    <w:rsid w:val="00E9292F"/>
    <w:rsid w:val="00EB07D0"/>
    <w:rsid w:val="00EB6C42"/>
    <w:rsid w:val="00EC3E47"/>
    <w:rsid w:val="00EC725C"/>
    <w:rsid w:val="00ED29D6"/>
    <w:rsid w:val="00EF0B31"/>
    <w:rsid w:val="00EF258E"/>
    <w:rsid w:val="00F01300"/>
    <w:rsid w:val="00F024FA"/>
    <w:rsid w:val="00F14A4E"/>
    <w:rsid w:val="00F158F5"/>
    <w:rsid w:val="00F22A5C"/>
    <w:rsid w:val="00F31594"/>
    <w:rsid w:val="00F36AB2"/>
    <w:rsid w:val="00F40E28"/>
    <w:rsid w:val="00F4161F"/>
    <w:rsid w:val="00F56ECB"/>
    <w:rsid w:val="00F57A57"/>
    <w:rsid w:val="00F57E07"/>
    <w:rsid w:val="00F62DAB"/>
    <w:rsid w:val="00F72DE4"/>
    <w:rsid w:val="00F74F45"/>
    <w:rsid w:val="00F916DC"/>
    <w:rsid w:val="00F93DCB"/>
    <w:rsid w:val="00FA056B"/>
    <w:rsid w:val="00FB5566"/>
    <w:rsid w:val="00FC1DCB"/>
    <w:rsid w:val="00FC53C8"/>
    <w:rsid w:val="00FC6453"/>
    <w:rsid w:val="00FD3ABD"/>
    <w:rsid w:val="00FD71D7"/>
    <w:rsid w:val="00FD7F53"/>
    <w:rsid w:val="00FE03AF"/>
    <w:rsid w:val="00FE318E"/>
    <w:rsid w:val="00FE40B2"/>
    <w:rsid w:val="00FE57D3"/>
    <w:rsid w:val="00FE5832"/>
    <w:rsid w:val="00FE5B66"/>
    <w:rsid w:val="00FF5040"/>
    <w:rsid w:val="00FF72C3"/>
    <w:rsid w:val="22D73164"/>
    <w:rsid w:val="54CA432C"/>
    <w:rsid w:val="5E093D48"/>
    <w:rsid w:val="5FE44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line="360" w:lineRule="auto"/>
      <w:outlineLvl w:val="0"/>
    </w:pPr>
    <w:rPr>
      <w:rFonts w:eastAsia="黑体"/>
      <w:bCs/>
      <w:kern w:val="44"/>
      <w:sz w:val="24"/>
      <w:szCs w:val="44"/>
    </w:rPr>
  </w:style>
  <w:style w:type="paragraph" w:styleId="3">
    <w:name w:val="heading 2"/>
    <w:basedOn w:val="1"/>
    <w:next w:val="1"/>
    <w:link w:val="25"/>
    <w:unhideWhenUsed/>
    <w:qFormat/>
    <w:uiPriority w:val="9"/>
    <w:pPr>
      <w:keepNext/>
      <w:keepLines/>
      <w:spacing w:line="360" w:lineRule="auto"/>
      <w:outlineLvl w:val="1"/>
    </w:pPr>
    <w:rPr>
      <w:rFonts w:eastAsia="黑体" w:asciiTheme="majorHAnsi" w:hAnsiTheme="majorHAnsi" w:cstheme="majorBidi"/>
      <w:bCs/>
      <w:sz w:val="24"/>
      <w:szCs w:val="32"/>
    </w:rPr>
  </w:style>
  <w:style w:type="paragraph" w:styleId="4">
    <w:name w:val="heading 3"/>
    <w:basedOn w:val="1"/>
    <w:next w:val="1"/>
    <w:link w:val="26"/>
    <w:unhideWhenUsed/>
    <w:qFormat/>
    <w:uiPriority w:val="9"/>
    <w:pPr>
      <w:keepNext/>
      <w:keepLines/>
      <w:spacing w:line="360" w:lineRule="auto"/>
      <w:outlineLvl w:val="2"/>
    </w:pPr>
    <w:rPr>
      <w:bCs/>
      <w:sz w:val="24"/>
      <w:szCs w:val="32"/>
    </w:rPr>
  </w:style>
  <w:style w:type="paragraph" w:styleId="5">
    <w:name w:val="heading 4"/>
    <w:basedOn w:val="1"/>
    <w:next w:val="1"/>
    <w:link w:val="31"/>
    <w:unhideWhenUsed/>
    <w:qFormat/>
    <w:uiPriority w:val="9"/>
    <w:pPr>
      <w:keepNext/>
      <w:keepLines/>
      <w:spacing w:line="360" w:lineRule="auto"/>
      <w:outlineLvl w:val="3"/>
    </w:pPr>
    <w:rPr>
      <w:rFonts w:eastAsia="宋体" w:asciiTheme="majorHAnsi" w:hAnsiTheme="majorHAnsi" w:cstheme="majorBidi"/>
      <w:bCs/>
      <w:sz w:val="24"/>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050"/>
      <w:jc w:val="left"/>
    </w:pPr>
    <w:rPr>
      <w:rFonts w:cstheme="minorHAnsi"/>
      <w:sz w:val="20"/>
      <w:szCs w:val="20"/>
    </w:rPr>
  </w:style>
  <w:style w:type="paragraph" w:styleId="7">
    <w:name w:val="toc 5"/>
    <w:basedOn w:val="1"/>
    <w:next w:val="1"/>
    <w:autoRedefine/>
    <w:unhideWhenUsed/>
    <w:qFormat/>
    <w:uiPriority w:val="39"/>
    <w:pPr>
      <w:ind w:left="630"/>
      <w:jc w:val="left"/>
    </w:pPr>
    <w:rPr>
      <w:rFonts w:cstheme="minorHAnsi"/>
      <w:sz w:val="20"/>
      <w:szCs w:val="20"/>
    </w:rPr>
  </w:style>
  <w:style w:type="paragraph" w:styleId="8">
    <w:name w:val="toc 3"/>
    <w:basedOn w:val="1"/>
    <w:next w:val="1"/>
    <w:autoRedefine/>
    <w:unhideWhenUsed/>
    <w:qFormat/>
    <w:uiPriority w:val="39"/>
    <w:pPr>
      <w:ind w:left="210"/>
      <w:jc w:val="left"/>
    </w:pPr>
    <w:rPr>
      <w:rFonts w:cstheme="minorHAnsi"/>
      <w:sz w:val="20"/>
      <w:szCs w:val="20"/>
    </w:rPr>
  </w:style>
  <w:style w:type="paragraph" w:styleId="9">
    <w:name w:val="toc 8"/>
    <w:basedOn w:val="1"/>
    <w:next w:val="1"/>
    <w:autoRedefine/>
    <w:unhideWhenUsed/>
    <w:qFormat/>
    <w:uiPriority w:val="39"/>
    <w:pPr>
      <w:ind w:left="1260"/>
      <w:jc w:val="left"/>
    </w:pPr>
    <w:rPr>
      <w:rFonts w:cstheme="minorHAnsi"/>
      <w:sz w:val="20"/>
      <w:szCs w:val="20"/>
    </w:rPr>
  </w:style>
  <w:style w:type="paragraph" w:styleId="10">
    <w:name w:val="Date"/>
    <w:basedOn w:val="1"/>
    <w:next w:val="1"/>
    <w:link w:val="32"/>
    <w:semiHidden/>
    <w:unhideWhenUsed/>
    <w:qFormat/>
    <w:uiPriority w:val="99"/>
    <w:pPr>
      <w:ind w:left="100" w:leftChars="2500"/>
    </w:pPr>
  </w:style>
  <w:style w:type="paragraph" w:styleId="11">
    <w:name w:val="Balloon Text"/>
    <w:basedOn w:val="1"/>
    <w:link w:val="30"/>
    <w:semiHidden/>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spacing w:before="360"/>
      <w:jc w:val="left"/>
    </w:pPr>
    <w:rPr>
      <w:rFonts w:asciiTheme="majorHAnsi" w:hAnsiTheme="majorHAnsi"/>
      <w:b/>
      <w:bCs/>
      <w:caps/>
      <w:sz w:val="24"/>
      <w:szCs w:val="24"/>
    </w:rPr>
  </w:style>
  <w:style w:type="paragraph" w:styleId="15">
    <w:name w:val="toc 4"/>
    <w:basedOn w:val="1"/>
    <w:next w:val="1"/>
    <w:autoRedefine/>
    <w:unhideWhenUsed/>
    <w:qFormat/>
    <w:uiPriority w:val="39"/>
    <w:pPr>
      <w:ind w:left="420"/>
      <w:jc w:val="left"/>
    </w:pPr>
    <w:rPr>
      <w:rFonts w:cstheme="minorHAnsi"/>
      <w:sz w:val="20"/>
      <w:szCs w:val="20"/>
    </w:rPr>
  </w:style>
  <w:style w:type="paragraph" w:styleId="16">
    <w:name w:val="toc 6"/>
    <w:basedOn w:val="1"/>
    <w:next w:val="1"/>
    <w:autoRedefine/>
    <w:unhideWhenUsed/>
    <w:qFormat/>
    <w:uiPriority w:val="39"/>
    <w:pPr>
      <w:ind w:left="840"/>
      <w:jc w:val="left"/>
    </w:pPr>
    <w:rPr>
      <w:rFonts w:cstheme="minorHAnsi"/>
      <w:sz w:val="20"/>
      <w:szCs w:val="20"/>
    </w:rPr>
  </w:style>
  <w:style w:type="paragraph" w:styleId="17">
    <w:name w:val="toc 2"/>
    <w:basedOn w:val="1"/>
    <w:next w:val="1"/>
    <w:autoRedefine/>
    <w:unhideWhenUsed/>
    <w:qFormat/>
    <w:uiPriority w:val="39"/>
    <w:pPr>
      <w:spacing w:before="240"/>
      <w:jc w:val="left"/>
    </w:pPr>
    <w:rPr>
      <w:rFonts w:cstheme="minorHAnsi"/>
      <w:b/>
      <w:bCs/>
      <w:sz w:val="20"/>
      <w:szCs w:val="20"/>
    </w:rPr>
  </w:style>
  <w:style w:type="paragraph" w:styleId="18">
    <w:name w:val="toc 9"/>
    <w:basedOn w:val="1"/>
    <w:next w:val="1"/>
    <w:autoRedefine/>
    <w:unhideWhenUsed/>
    <w:qFormat/>
    <w:uiPriority w:val="39"/>
    <w:pPr>
      <w:ind w:left="1470"/>
      <w:jc w:val="left"/>
    </w:pPr>
    <w:rPr>
      <w:rFonts w:cstheme="minorHAnsi"/>
      <w:sz w:val="20"/>
      <w:szCs w:val="20"/>
    </w:rPr>
  </w:style>
  <w:style w:type="paragraph" w:styleId="19">
    <w:name w:val="Title"/>
    <w:basedOn w:val="1"/>
    <w:next w:val="1"/>
    <w:link w:val="27"/>
    <w:qFormat/>
    <w:uiPriority w:val="10"/>
    <w:pPr>
      <w:spacing w:before="240" w:after="60"/>
      <w:jc w:val="center"/>
      <w:outlineLvl w:val="0"/>
    </w:pPr>
    <w:rPr>
      <w:rFonts w:eastAsia="宋体" w:asciiTheme="majorHAnsi" w:hAnsiTheme="majorHAnsi" w:cstheme="majorBidi"/>
      <w:b/>
      <w:bCs/>
      <w:sz w:val="32"/>
      <w:szCs w:val="32"/>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qFormat/>
    <w:uiPriority w:val="99"/>
    <w:rPr>
      <w:color w:val="0000FF" w:themeColor="hyperlink"/>
      <w:u w:val="single"/>
    </w:rPr>
  </w:style>
  <w:style w:type="character" w:customStyle="1" w:styleId="24">
    <w:name w:val="标题 1 Char"/>
    <w:basedOn w:val="22"/>
    <w:link w:val="2"/>
    <w:uiPriority w:val="9"/>
    <w:rPr>
      <w:rFonts w:eastAsia="黑体"/>
      <w:bCs/>
      <w:kern w:val="44"/>
      <w:sz w:val="24"/>
      <w:szCs w:val="44"/>
    </w:rPr>
  </w:style>
  <w:style w:type="character" w:customStyle="1" w:styleId="25">
    <w:name w:val="标题 2 Char"/>
    <w:basedOn w:val="22"/>
    <w:link w:val="3"/>
    <w:uiPriority w:val="9"/>
    <w:rPr>
      <w:rFonts w:eastAsia="黑体" w:asciiTheme="majorHAnsi" w:hAnsiTheme="majorHAnsi" w:cstheme="majorBidi"/>
      <w:bCs/>
      <w:sz w:val="24"/>
      <w:szCs w:val="32"/>
    </w:rPr>
  </w:style>
  <w:style w:type="character" w:customStyle="1" w:styleId="26">
    <w:name w:val="标题 3 Char"/>
    <w:basedOn w:val="22"/>
    <w:link w:val="4"/>
    <w:uiPriority w:val="9"/>
    <w:rPr>
      <w:bCs/>
      <w:sz w:val="24"/>
      <w:szCs w:val="32"/>
    </w:rPr>
  </w:style>
  <w:style w:type="character" w:customStyle="1" w:styleId="27">
    <w:name w:val="标题 Char"/>
    <w:basedOn w:val="22"/>
    <w:link w:val="19"/>
    <w:qFormat/>
    <w:uiPriority w:val="10"/>
    <w:rPr>
      <w:rFonts w:eastAsia="宋体" w:asciiTheme="majorHAnsi" w:hAnsiTheme="majorHAnsi" w:cstheme="majorBidi"/>
      <w:b/>
      <w:bCs/>
      <w:sz w:val="32"/>
      <w:szCs w:val="32"/>
    </w:rPr>
  </w:style>
  <w:style w:type="character" w:customStyle="1" w:styleId="28">
    <w:name w:val="页眉 Char"/>
    <w:basedOn w:val="22"/>
    <w:link w:val="13"/>
    <w:uiPriority w:val="99"/>
    <w:rPr>
      <w:sz w:val="18"/>
      <w:szCs w:val="18"/>
    </w:rPr>
  </w:style>
  <w:style w:type="character" w:customStyle="1" w:styleId="29">
    <w:name w:val="页脚 Char"/>
    <w:basedOn w:val="22"/>
    <w:link w:val="12"/>
    <w:uiPriority w:val="99"/>
    <w:rPr>
      <w:sz w:val="18"/>
      <w:szCs w:val="18"/>
    </w:rPr>
  </w:style>
  <w:style w:type="character" w:customStyle="1" w:styleId="30">
    <w:name w:val="批注框文本 Char"/>
    <w:basedOn w:val="22"/>
    <w:link w:val="11"/>
    <w:semiHidden/>
    <w:qFormat/>
    <w:uiPriority w:val="99"/>
    <w:rPr>
      <w:sz w:val="18"/>
      <w:szCs w:val="18"/>
    </w:rPr>
  </w:style>
  <w:style w:type="character" w:customStyle="1" w:styleId="31">
    <w:name w:val="标题 4 Char"/>
    <w:basedOn w:val="22"/>
    <w:link w:val="5"/>
    <w:uiPriority w:val="9"/>
    <w:rPr>
      <w:rFonts w:eastAsia="宋体" w:asciiTheme="majorHAnsi" w:hAnsiTheme="majorHAnsi" w:cstheme="majorBidi"/>
      <w:bCs/>
      <w:sz w:val="24"/>
      <w:szCs w:val="28"/>
    </w:rPr>
  </w:style>
  <w:style w:type="character" w:customStyle="1" w:styleId="32">
    <w:name w:val="日期 Char"/>
    <w:basedOn w:val="22"/>
    <w:link w:val="10"/>
    <w:semiHidden/>
    <w:uiPriority w:val="99"/>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3767B6-E79B-481D-98F1-03A311DF41A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6068</Words>
  <Characters>9179</Characters>
  <Lines>76</Lines>
  <Paragraphs>21</Paragraphs>
  <TotalTime>212</TotalTime>
  <ScaleCrop>false</ScaleCrop>
  <LinksUpToDate>false</LinksUpToDate>
  <CharactersWithSpaces>9646</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2024-04-22T02:09:00Z</dcterms:created>
  <dc:creator>xb21cn</dc:creator>
  <cp:lastModifiedBy>asdda</cp:lastModifiedBy>
  <dcterms:modified xsi:type="dcterms:W3CDTF">2024-07-23T02:29:11Z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BFAD70CE1F5A42BFA2C08FEA76A7C61A_13</vt:lpwstr>
  </property>
</Properties>
</file>