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99C" w:rsidRDefault="008C535B">
      <w:pPr>
        <w:widowControl/>
        <w:shd w:val="clear" w:color="auto" w:fill="FFFFFF"/>
        <w:spacing w:before="100" w:beforeAutospacing="1" w:after="100" w:afterAutospacing="1"/>
        <w:jc w:val="center"/>
        <w:rPr>
          <w:rFonts w:ascii="微软雅黑" w:eastAsia="微软雅黑" w:hAnsi="微软雅黑" w:cs="宋体"/>
          <w:color w:val="000000" w:themeColor="text1"/>
          <w:kern w:val="0"/>
          <w:sz w:val="72"/>
          <w:szCs w:val="72"/>
        </w:rPr>
      </w:pPr>
      <w:r>
        <w:rPr>
          <w:rFonts w:ascii="宋体" w:eastAsia="宋体" w:hAnsi="宋体" w:cs="宋体" w:hint="eastAsia"/>
          <w:color w:val="000000" w:themeColor="text1"/>
          <w:kern w:val="0"/>
          <w:sz w:val="72"/>
          <w:szCs w:val="72"/>
        </w:rPr>
        <w:t>2023</w:t>
      </w:r>
      <w:r w:rsidR="00CA27B2">
        <w:rPr>
          <w:rFonts w:ascii="宋体" w:eastAsia="宋体" w:hAnsi="宋体" w:cs="宋体" w:hint="eastAsia"/>
          <w:color w:val="000000" w:themeColor="text1"/>
          <w:kern w:val="0"/>
          <w:sz w:val="72"/>
          <w:szCs w:val="72"/>
        </w:rPr>
        <w:t>年海南省甘什岭自然保护区管理站预算</w:t>
      </w:r>
    </w:p>
    <w:p w:rsidR="00BE599C" w:rsidRDefault="00CA27B2">
      <w:pPr>
        <w:widowControl/>
        <w:shd w:val="clear" w:color="auto" w:fill="FFFFFF"/>
        <w:spacing w:before="100" w:beforeAutospacing="1" w:after="100" w:afterAutospacing="1"/>
        <w:ind w:firstLine="1680"/>
        <w:jc w:val="center"/>
        <w:rPr>
          <w:rFonts w:ascii="微软雅黑" w:eastAsia="微软雅黑" w:hAnsi="微软雅黑" w:cs="宋体"/>
          <w:color w:val="000000" w:themeColor="text1"/>
          <w:kern w:val="0"/>
          <w:szCs w:val="21"/>
        </w:rPr>
      </w:pPr>
      <w:r>
        <w:rPr>
          <w:rFonts w:ascii="Calibri" w:eastAsia="微软雅黑" w:hAnsi="Calibri" w:cs="宋体"/>
          <w:color w:val="000000" w:themeColor="text1"/>
          <w:kern w:val="0"/>
          <w:sz w:val="84"/>
          <w:szCs w:val="84"/>
        </w:rPr>
        <w:t> </w:t>
      </w:r>
    </w:p>
    <w:p w:rsidR="00BE599C" w:rsidRDefault="00CA27B2">
      <w:pPr>
        <w:widowControl/>
        <w:shd w:val="clear" w:color="auto" w:fill="FFFFFF"/>
        <w:spacing w:before="100" w:beforeAutospacing="1" w:after="100" w:afterAutospacing="1"/>
        <w:ind w:firstLine="1680"/>
        <w:jc w:val="center"/>
        <w:rPr>
          <w:rFonts w:ascii="微软雅黑" w:eastAsia="微软雅黑" w:hAnsi="微软雅黑" w:cs="宋体"/>
          <w:color w:val="000000" w:themeColor="text1"/>
          <w:kern w:val="0"/>
          <w:szCs w:val="21"/>
        </w:rPr>
      </w:pPr>
      <w:r>
        <w:rPr>
          <w:rFonts w:ascii="Calibri" w:eastAsia="微软雅黑" w:hAnsi="Calibri" w:cs="宋体"/>
          <w:color w:val="000000" w:themeColor="text1"/>
          <w:kern w:val="0"/>
          <w:sz w:val="84"/>
          <w:szCs w:val="84"/>
        </w:rPr>
        <w:t> </w:t>
      </w:r>
    </w:p>
    <w:p w:rsidR="00BE599C" w:rsidRDefault="00CA27B2">
      <w:pPr>
        <w:widowControl/>
        <w:shd w:val="clear" w:color="auto" w:fill="FFFFFF"/>
        <w:spacing w:before="100" w:beforeAutospacing="1" w:after="100" w:afterAutospacing="1"/>
        <w:ind w:firstLine="1680"/>
        <w:jc w:val="center"/>
        <w:rPr>
          <w:rFonts w:ascii="微软雅黑" w:eastAsia="微软雅黑" w:hAnsi="微软雅黑" w:cs="宋体"/>
          <w:color w:val="000000" w:themeColor="text1"/>
          <w:kern w:val="0"/>
          <w:szCs w:val="21"/>
        </w:rPr>
      </w:pPr>
      <w:r>
        <w:rPr>
          <w:rFonts w:ascii="Calibri" w:eastAsia="微软雅黑" w:hAnsi="Calibri" w:cs="宋体"/>
          <w:color w:val="000000" w:themeColor="text1"/>
          <w:kern w:val="0"/>
          <w:sz w:val="84"/>
          <w:szCs w:val="84"/>
        </w:rPr>
        <w:t> </w:t>
      </w:r>
    </w:p>
    <w:p w:rsidR="00BE599C" w:rsidRDefault="00CA27B2">
      <w:pPr>
        <w:widowControl/>
        <w:shd w:val="clear" w:color="auto" w:fill="FFFFFF"/>
        <w:spacing w:before="100" w:beforeAutospacing="1" w:after="100" w:afterAutospacing="1"/>
        <w:ind w:firstLine="1680"/>
        <w:jc w:val="center"/>
        <w:rPr>
          <w:rFonts w:ascii="微软雅黑" w:eastAsia="微软雅黑" w:hAnsi="微软雅黑" w:cs="宋体"/>
          <w:color w:val="000000" w:themeColor="text1"/>
          <w:kern w:val="0"/>
          <w:szCs w:val="21"/>
        </w:rPr>
      </w:pPr>
      <w:r>
        <w:rPr>
          <w:rFonts w:ascii="Calibri" w:eastAsia="微软雅黑" w:hAnsi="Calibri" w:cs="宋体"/>
          <w:color w:val="000000" w:themeColor="text1"/>
          <w:kern w:val="0"/>
          <w:sz w:val="84"/>
          <w:szCs w:val="84"/>
        </w:rPr>
        <w:t> </w:t>
      </w:r>
    </w:p>
    <w:p w:rsidR="00BE599C" w:rsidRDefault="00CA27B2">
      <w:pPr>
        <w:widowControl/>
        <w:shd w:val="clear" w:color="auto" w:fill="FFFFFF"/>
        <w:spacing w:before="100" w:beforeAutospacing="1" w:after="100" w:afterAutospacing="1"/>
        <w:ind w:firstLine="1680"/>
        <w:jc w:val="center"/>
        <w:rPr>
          <w:rFonts w:ascii="微软雅黑" w:eastAsia="微软雅黑" w:hAnsi="微软雅黑" w:cs="宋体"/>
          <w:color w:val="000000" w:themeColor="text1"/>
          <w:kern w:val="0"/>
          <w:szCs w:val="21"/>
        </w:rPr>
      </w:pPr>
      <w:r>
        <w:rPr>
          <w:rFonts w:ascii="Calibri" w:eastAsia="微软雅黑" w:hAnsi="Calibri" w:cs="宋体"/>
          <w:color w:val="000000" w:themeColor="text1"/>
          <w:kern w:val="0"/>
          <w:sz w:val="84"/>
          <w:szCs w:val="84"/>
        </w:rPr>
        <w:t> </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Calibri" w:eastAsia="微软雅黑" w:hAnsi="Calibri" w:cs="宋体"/>
          <w:color w:val="000000" w:themeColor="text1"/>
          <w:kern w:val="0"/>
          <w:sz w:val="84"/>
          <w:szCs w:val="84"/>
        </w:rPr>
        <w:t> </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Calibri" w:eastAsia="微软雅黑" w:hAnsi="Calibri" w:cs="宋体"/>
          <w:color w:val="000000" w:themeColor="text1"/>
          <w:kern w:val="0"/>
          <w:sz w:val="32"/>
          <w:szCs w:val="32"/>
        </w:rPr>
        <w:t> </w:t>
      </w:r>
    </w:p>
    <w:p w:rsidR="00D53F09" w:rsidRDefault="00D53F09">
      <w:pPr>
        <w:widowControl/>
        <w:jc w:val="left"/>
        <w:rPr>
          <w:rFonts w:ascii="黑体" w:eastAsia="黑体" w:hAnsi="黑体" w:cs="宋体"/>
          <w:color w:val="000000" w:themeColor="text1"/>
          <w:kern w:val="0"/>
          <w:sz w:val="53"/>
          <w:szCs w:val="53"/>
        </w:rPr>
      </w:pPr>
      <w:r>
        <w:rPr>
          <w:rFonts w:ascii="黑体" w:eastAsia="黑体" w:hAnsi="黑体" w:cs="宋体"/>
          <w:color w:val="000000" w:themeColor="text1"/>
          <w:kern w:val="0"/>
          <w:sz w:val="53"/>
          <w:szCs w:val="53"/>
        </w:rPr>
        <w:br w:type="page"/>
      </w:r>
    </w:p>
    <w:p w:rsidR="00BE599C" w:rsidRDefault="00CA27B2">
      <w:pPr>
        <w:widowControl/>
        <w:shd w:val="clear" w:color="auto" w:fill="FFFFFF"/>
        <w:spacing w:before="100" w:beforeAutospacing="1" w:after="100" w:afterAutospacing="1"/>
        <w:jc w:val="center"/>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53"/>
          <w:szCs w:val="53"/>
        </w:rPr>
        <w:lastRenderedPageBreak/>
        <w:t>目录</w:t>
      </w:r>
    </w:p>
    <w:p w:rsidR="00BE599C" w:rsidRPr="00D53F09" w:rsidRDefault="00CA27B2">
      <w:pPr>
        <w:widowControl/>
        <w:shd w:val="clear" w:color="auto" w:fill="FFFFFF"/>
        <w:spacing w:before="100" w:beforeAutospacing="1" w:after="100" w:afterAutospacing="1"/>
        <w:ind w:left="1320" w:hanging="1320"/>
        <w:jc w:val="left"/>
        <w:rPr>
          <w:rFonts w:ascii="微软雅黑" w:eastAsia="微软雅黑" w:hAnsi="微软雅黑" w:cs="宋体"/>
          <w:b/>
          <w:color w:val="000000" w:themeColor="text1"/>
          <w:kern w:val="0"/>
          <w:szCs w:val="21"/>
        </w:rPr>
      </w:pPr>
      <w:r w:rsidRPr="00D53F09">
        <w:rPr>
          <w:rFonts w:ascii="黑体" w:eastAsia="黑体" w:hAnsi="黑体" w:cs="宋体" w:hint="eastAsia"/>
          <w:b/>
          <w:color w:val="000000" w:themeColor="text1"/>
          <w:kern w:val="0"/>
          <w:sz w:val="32"/>
          <w:szCs w:val="32"/>
        </w:rPr>
        <w:t>第一部分 海南省甘什岭自然保护区管理站概况</w:t>
      </w:r>
    </w:p>
    <w:p w:rsidR="00BE599C" w:rsidRDefault="00CA27B2">
      <w:pPr>
        <w:widowControl/>
        <w:shd w:val="clear" w:color="auto" w:fill="FFFFFF"/>
        <w:spacing w:before="100" w:beforeAutospacing="1" w:after="100" w:afterAutospacing="1"/>
        <w:ind w:left="720" w:hanging="720"/>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一、 主要职能</w:t>
      </w:r>
    </w:p>
    <w:p w:rsidR="00BE599C" w:rsidRDefault="00CA27B2">
      <w:pPr>
        <w:widowControl/>
        <w:shd w:val="clear" w:color="auto" w:fill="FFFFFF"/>
        <w:spacing w:before="100" w:beforeAutospacing="1" w:after="100" w:afterAutospacing="1"/>
        <w:ind w:left="720" w:hanging="720"/>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二、 部门预算单位构成</w:t>
      </w:r>
    </w:p>
    <w:p w:rsidR="00BE599C" w:rsidRPr="00D53F09" w:rsidRDefault="00CA27B2">
      <w:pPr>
        <w:widowControl/>
        <w:shd w:val="clear" w:color="auto" w:fill="FFFFFF"/>
        <w:spacing w:before="100" w:beforeAutospacing="1" w:after="100" w:afterAutospacing="1"/>
        <w:ind w:left="1320" w:hanging="1320"/>
        <w:jc w:val="left"/>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t>第二部分 海南省甘什岭自然保护区管理站</w:t>
      </w:r>
      <w:r w:rsidR="008C535B">
        <w:rPr>
          <w:rFonts w:ascii="黑体" w:eastAsia="黑体" w:hAnsi="黑体" w:cs="宋体" w:hint="eastAsia"/>
          <w:b/>
          <w:color w:val="000000" w:themeColor="text1"/>
          <w:kern w:val="0"/>
          <w:sz w:val="32"/>
          <w:szCs w:val="32"/>
        </w:rPr>
        <w:t>2023</w:t>
      </w:r>
      <w:r w:rsidRPr="00D53F09">
        <w:rPr>
          <w:rFonts w:ascii="黑体" w:eastAsia="黑体" w:hAnsi="黑体" w:cs="宋体" w:hint="eastAsia"/>
          <w:b/>
          <w:color w:val="000000" w:themeColor="text1"/>
          <w:kern w:val="0"/>
          <w:sz w:val="32"/>
          <w:szCs w:val="32"/>
        </w:rPr>
        <w:t>年预算表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一、 财政拨款收支总表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二、 一般公共预算支出表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三、 一般公共预算基本支出表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四、 一般公共预算“三公”经费支出表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五、 政府性基金预算支出表。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六、 政府性基金预算“三公”经费支出表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七、 部门收支总表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八、 部门收入总表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九、 部门支出总表</w:t>
      </w:r>
    </w:p>
    <w:p w:rsidR="00BE599C" w:rsidRPr="00C44C3D" w:rsidRDefault="00CA27B2">
      <w:pPr>
        <w:widowControl/>
        <w:shd w:val="clear" w:color="auto" w:fill="FFFFFF"/>
        <w:spacing w:before="100" w:beforeAutospacing="1" w:after="100" w:afterAutospacing="1"/>
        <w:ind w:left="720" w:hanging="720"/>
        <w:jc w:val="left"/>
        <w:rPr>
          <w:rFonts w:ascii="黑体" w:eastAsia="黑体" w:hAnsi="黑体" w:cs="宋体"/>
          <w:color w:val="000000" w:themeColor="text1"/>
          <w:kern w:val="0"/>
          <w:sz w:val="32"/>
          <w:szCs w:val="32"/>
        </w:rPr>
      </w:pPr>
      <w:r w:rsidRPr="00C44C3D">
        <w:rPr>
          <w:rFonts w:ascii="黑体" w:eastAsia="黑体" w:hAnsi="黑体" w:cs="宋体" w:hint="eastAsia"/>
          <w:color w:val="000000" w:themeColor="text1"/>
          <w:kern w:val="0"/>
          <w:sz w:val="32"/>
          <w:szCs w:val="32"/>
        </w:rPr>
        <w:t>十、 项目支出绩效信息表</w:t>
      </w:r>
    </w:p>
    <w:p w:rsidR="00BE599C" w:rsidRPr="00D53F09" w:rsidRDefault="00CA27B2">
      <w:pPr>
        <w:widowControl/>
        <w:shd w:val="clear" w:color="auto" w:fill="FFFFFF"/>
        <w:spacing w:before="100" w:beforeAutospacing="1" w:after="100" w:afterAutospacing="1"/>
        <w:ind w:left="1320" w:hanging="1320"/>
        <w:jc w:val="left"/>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lastRenderedPageBreak/>
        <w:t>第三部分 海南省甘什岭自然保护区管理站</w:t>
      </w:r>
      <w:r w:rsidR="008C535B">
        <w:rPr>
          <w:rFonts w:ascii="黑体" w:eastAsia="黑体" w:hAnsi="黑体" w:cs="宋体" w:hint="eastAsia"/>
          <w:b/>
          <w:color w:val="000000" w:themeColor="text1"/>
          <w:kern w:val="0"/>
          <w:sz w:val="32"/>
          <w:szCs w:val="32"/>
        </w:rPr>
        <w:t>2023</w:t>
      </w:r>
      <w:r w:rsidRPr="00D53F09">
        <w:rPr>
          <w:rFonts w:ascii="黑体" w:eastAsia="黑体" w:hAnsi="黑体" w:cs="宋体" w:hint="eastAsia"/>
          <w:b/>
          <w:color w:val="000000" w:themeColor="text1"/>
          <w:kern w:val="0"/>
          <w:sz w:val="32"/>
          <w:szCs w:val="32"/>
        </w:rPr>
        <w:t>年预算情况说明</w:t>
      </w:r>
    </w:p>
    <w:p w:rsidR="00BE599C" w:rsidRPr="00D53F09" w:rsidRDefault="00CA27B2">
      <w:pPr>
        <w:widowControl/>
        <w:shd w:val="clear" w:color="auto" w:fill="FFFFFF"/>
        <w:spacing w:before="100" w:beforeAutospacing="1" w:after="100" w:afterAutospacing="1"/>
        <w:ind w:left="1320" w:hanging="1320"/>
        <w:jc w:val="left"/>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t>第四部分 名词解释</w:t>
      </w:r>
    </w:p>
    <w:p w:rsidR="00BE599C" w:rsidRDefault="00CA27B2">
      <w:pPr>
        <w:widowControl/>
        <w:shd w:val="clear" w:color="auto" w:fill="FFFFFF"/>
        <w:spacing w:before="100" w:beforeAutospacing="1" w:after="100" w:afterAutospacing="1"/>
        <w:ind w:left="1320"/>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BE599C" w:rsidRDefault="00CA27B2">
      <w:pPr>
        <w:widowControl/>
        <w:shd w:val="clear" w:color="auto" w:fill="FFFFFF"/>
        <w:spacing w:before="100" w:beforeAutospacing="1" w:after="100" w:afterAutospacing="1"/>
        <w:ind w:left="1320"/>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BE599C" w:rsidRDefault="00CA27B2">
      <w:pPr>
        <w:widowControl/>
        <w:shd w:val="clear" w:color="auto" w:fill="FFFFFF"/>
        <w:spacing w:before="100" w:beforeAutospacing="1" w:after="100" w:afterAutospacing="1"/>
        <w:ind w:left="1320"/>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BE599C" w:rsidRDefault="00CA27B2">
      <w:pPr>
        <w:widowControl/>
        <w:shd w:val="clear" w:color="auto" w:fill="FFFFFF"/>
        <w:spacing w:before="100" w:beforeAutospacing="1" w:after="100" w:afterAutospacing="1"/>
        <w:ind w:left="1320"/>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BE599C" w:rsidRDefault="00CA27B2">
      <w:pPr>
        <w:widowControl/>
        <w:shd w:val="clear" w:color="auto" w:fill="FFFFFF"/>
        <w:spacing w:before="100" w:beforeAutospacing="1" w:after="100" w:afterAutospacing="1"/>
        <w:ind w:left="1320"/>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BE599C" w:rsidRDefault="00CA27B2">
      <w:pPr>
        <w:widowControl/>
        <w:shd w:val="clear" w:color="auto" w:fill="FFFFFF"/>
        <w:spacing w:before="100" w:beforeAutospacing="1" w:after="100" w:afterAutospacing="1"/>
        <w:ind w:left="1320"/>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D53F09" w:rsidRDefault="00D53F09">
      <w:pPr>
        <w:widowControl/>
        <w:jc w:val="left"/>
        <w:rPr>
          <w:rFonts w:ascii="黑体" w:eastAsia="黑体" w:hAnsi="黑体" w:cs="宋体"/>
          <w:color w:val="000000" w:themeColor="text1"/>
          <w:kern w:val="0"/>
          <w:sz w:val="32"/>
          <w:szCs w:val="32"/>
        </w:rPr>
      </w:pPr>
      <w:r>
        <w:rPr>
          <w:rFonts w:ascii="黑体" w:eastAsia="黑体" w:hAnsi="黑体" w:cs="宋体"/>
          <w:color w:val="000000" w:themeColor="text1"/>
          <w:kern w:val="0"/>
          <w:sz w:val="32"/>
          <w:szCs w:val="32"/>
        </w:rPr>
        <w:br w:type="page"/>
      </w:r>
    </w:p>
    <w:p w:rsidR="00BE599C" w:rsidRPr="00D53F09" w:rsidRDefault="00CA27B2" w:rsidP="001A7D21">
      <w:pPr>
        <w:widowControl/>
        <w:shd w:val="clear" w:color="auto" w:fill="FFFFFF"/>
        <w:spacing w:before="100" w:beforeAutospacing="1" w:after="100" w:afterAutospacing="1"/>
        <w:ind w:left="1320" w:hanging="1320"/>
        <w:jc w:val="center"/>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lastRenderedPageBreak/>
        <w:t>第一部分 海南省甘什岭自然保护区管理站概况</w:t>
      </w:r>
    </w:p>
    <w:p w:rsidR="00BE599C" w:rsidRDefault="00BE599C" w:rsidP="001A7D21">
      <w:pPr>
        <w:widowControl/>
        <w:shd w:val="clear" w:color="auto" w:fill="FFFFFF"/>
        <w:spacing w:before="100" w:beforeAutospacing="1" w:after="100" w:afterAutospacing="1"/>
        <w:jc w:val="center"/>
        <w:rPr>
          <w:rFonts w:ascii="微软雅黑" w:eastAsia="微软雅黑" w:hAnsi="微软雅黑" w:cs="宋体"/>
          <w:color w:val="000000" w:themeColor="text1"/>
          <w:kern w:val="0"/>
          <w:szCs w:val="21"/>
        </w:rPr>
      </w:pPr>
    </w:p>
    <w:p w:rsidR="00BE599C" w:rsidRPr="00D53F09" w:rsidRDefault="00CA27B2" w:rsidP="00D53F09">
      <w:pPr>
        <w:widowControl/>
        <w:shd w:val="clear" w:color="auto" w:fill="FFFFFF"/>
        <w:spacing w:before="100" w:beforeAutospacing="1" w:after="100" w:afterAutospacing="1"/>
        <w:ind w:left="1320" w:hanging="1320"/>
        <w:jc w:val="left"/>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t>一、 主要职能</w:t>
      </w:r>
    </w:p>
    <w:p w:rsidR="00BE599C" w:rsidRDefault="00CA27B2">
      <w:pPr>
        <w:widowControl/>
        <w:shd w:val="clear" w:color="auto" w:fill="FFFFFF"/>
        <w:spacing w:before="100" w:beforeAutospacing="1" w:after="100" w:afterAutospacing="1" w:line="480" w:lineRule="auto"/>
        <w:ind w:firstLine="450"/>
        <w:jc w:val="left"/>
        <w:rPr>
          <w:rFonts w:ascii="仿宋_GB2312" w:eastAsia="仿宋_GB2312" w:hAnsi="微软雅黑" w:cs="宋体"/>
          <w:color w:val="000000" w:themeColor="text1"/>
          <w:kern w:val="0"/>
          <w:sz w:val="32"/>
          <w:szCs w:val="32"/>
        </w:rPr>
      </w:pPr>
      <w:r>
        <w:rPr>
          <w:rFonts w:ascii="仿宋" w:eastAsia="仿宋" w:hAnsi="仿宋" w:cs="宋体" w:hint="eastAsia"/>
          <w:color w:val="000000" w:themeColor="text1"/>
          <w:kern w:val="0"/>
          <w:sz w:val="30"/>
          <w:szCs w:val="30"/>
        </w:rPr>
        <w:t>  </w:t>
      </w:r>
      <w:r w:rsidRPr="00F039AD">
        <w:rPr>
          <w:rFonts w:ascii="仿宋_GB2312" w:eastAsia="仿宋_GB2312" w:hAnsi="微软雅黑" w:cs="宋体" w:hint="eastAsia"/>
          <w:color w:val="000000" w:themeColor="text1"/>
          <w:kern w:val="0"/>
          <w:sz w:val="32"/>
          <w:szCs w:val="32"/>
        </w:rPr>
        <w:t> </w:t>
      </w:r>
      <w:r w:rsidR="001A0C19">
        <w:rPr>
          <w:rFonts w:ascii="仿宋_GB2312" w:eastAsia="仿宋_GB2312" w:hAnsi="微软雅黑" w:cs="宋体" w:hint="eastAsia"/>
          <w:color w:val="000000" w:themeColor="text1"/>
          <w:kern w:val="0"/>
          <w:sz w:val="32"/>
          <w:szCs w:val="32"/>
        </w:rPr>
        <w:t>海南省甘什岭自然保护区管理站</w:t>
      </w:r>
      <w:r w:rsidR="00C87C05">
        <w:rPr>
          <w:rFonts w:ascii="仿宋_GB2312" w:eastAsia="仿宋_GB2312" w:hAnsi="微软雅黑" w:cs="宋体" w:hint="eastAsia"/>
          <w:color w:val="000000" w:themeColor="text1"/>
          <w:kern w:val="0"/>
          <w:sz w:val="32"/>
          <w:szCs w:val="32"/>
        </w:rPr>
        <w:t>职责在于天然林保护、植树造林、护林防火。重点保护海南特有珍贵树种无翼坡垒，俗称铁棱（国家二级保护），海南省甘什岭自然保护区是海南省最大的无翼坡垒自然保护区，保护区内拥有丰富的野生动植物资源。</w:t>
      </w:r>
    </w:p>
    <w:p w:rsidR="00C87C05" w:rsidRPr="00F039AD" w:rsidRDefault="00C87C05">
      <w:pPr>
        <w:widowControl/>
        <w:shd w:val="clear" w:color="auto" w:fill="FFFFFF"/>
        <w:spacing w:before="100" w:beforeAutospacing="1" w:after="100" w:afterAutospacing="1" w:line="480" w:lineRule="auto"/>
        <w:ind w:firstLine="450"/>
        <w:jc w:val="left"/>
        <w:rPr>
          <w:rFonts w:ascii="仿宋_GB2312" w:eastAsia="仿宋_GB2312" w:hAnsi="微软雅黑" w:cs="宋体"/>
          <w:color w:val="000000" w:themeColor="text1"/>
          <w:kern w:val="0"/>
          <w:sz w:val="32"/>
          <w:szCs w:val="32"/>
        </w:rPr>
      </w:pPr>
      <w:r>
        <w:rPr>
          <w:rFonts w:ascii="仿宋_GB2312" w:eastAsia="仿宋_GB2312" w:hAnsi="微软雅黑" w:cs="宋体" w:hint="eastAsia"/>
          <w:color w:val="000000" w:themeColor="text1"/>
          <w:kern w:val="0"/>
          <w:sz w:val="32"/>
          <w:szCs w:val="32"/>
        </w:rPr>
        <w:t>而单位也做到管护责任落实，我站每年都会与公益林专职人员签订重点公益林管护合同，清晰每位管护人员的责任区域。明确各管护人员的工作职责与工作目标。组织开展植树造林，开展对保护区周边居住人员一起保护森林生态系统，防止毁林等各种行为发生。</w:t>
      </w:r>
    </w:p>
    <w:p w:rsidR="00BE599C" w:rsidRPr="00D53F09" w:rsidRDefault="00CA27B2" w:rsidP="00D53F09">
      <w:pPr>
        <w:widowControl/>
        <w:shd w:val="clear" w:color="auto" w:fill="FFFFFF"/>
        <w:spacing w:before="100" w:beforeAutospacing="1" w:after="100" w:afterAutospacing="1"/>
        <w:ind w:left="1320" w:hanging="1320"/>
        <w:jc w:val="left"/>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t>二、 部门预算单位构成</w:t>
      </w:r>
    </w:p>
    <w:p w:rsidR="00BE599C" w:rsidRDefault="00CA27B2">
      <w:pPr>
        <w:widowControl/>
        <w:shd w:val="clear" w:color="auto" w:fill="FFFFFF"/>
        <w:spacing w:before="100" w:beforeAutospacing="1" w:after="100" w:afterAutospacing="1"/>
        <w:ind w:firstLine="645"/>
        <w:jc w:val="left"/>
        <w:rPr>
          <w:rFonts w:ascii="微软雅黑" w:eastAsia="仿宋_GB2312"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海南省甘什岭自然保护区管理站属</w:t>
      </w:r>
      <w:r w:rsidR="00F37352">
        <w:rPr>
          <w:rFonts w:ascii="仿宋_GB2312" w:eastAsia="仿宋_GB2312" w:hAnsi="微软雅黑" w:cs="宋体" w:hint="eastAsia"/>
          <w:color w:val="000000" w:themeColor="text1"/>
          <w:kern w:val="0"/>
          <w:sz w:val="32"/>
          <w:szCs w:val="32"/>
        </w:rPr>
        <w:t>公益一类事业单位，事业编制5人，其中：</w:t>
      </w:r>
      <w:r>
        <w:rPr>
          <w:rFonts w:ascii="仿宋_GB2312" w:eastAsia="仿宋_GB2312" w:hAnsi="微软雅黑" w:cs="宋体" w:hint="eastAsia"/>
          <w:color w:val="000000" w:themeColor="text1"/>
          <w:kern w:val="0"/>
          <w:sz w:val="32"/>
          <w:szCs w:val="32"/>
        </w:rPr>
        <w:t>省</w:t>
      </w:r>
      <w:r w:rsidR="00F37352">
        <w:rPr>
          <w:rFonts w:ascii="仿宋_GB2312" w:eastAsia="仿宋_GB2312" w:hAnsi="微软雅黑" w:cs="宋体" w:hint="eastAsia"/>
          <w:color w:val="000000" w:themeColor="text1"/>
          <w:kern w:val="0"/>
          <w:sz w:val="32"/>
          <w:szCs w:val="32"/>
        </w:rPr>
        <w:t>财政预算</w:t>
      </w:r>
      <w:r>
        <w:rPr>
          <w:rFonts w:ascii="仿宋_GB2312" w:eastAsia="仿宋_GB2312" w:hAnsi="微软雅黑" w:cs="宋体" w:hint="eastAsia"/>
          <w:color w:val="000000" w:themeColor="text1"/>
          <w:kern w:val="0"/>
          <w:sz w:val="32"/>
          <w:szCs w:val="32"/>
        </w:rPr>
        <w:t>编制</w:t>
      </w:r>
      <w:r w:rsidR="008C535B">
        <w:rPr>
          <w:rFonts w:ascii="仿宋_GB2312" w:eastAsia="仿宋_GB2312" w:hAnsi="微软雅黑" w:cs="宋体" w:hint="eastAsia"/>
          <w:color w:val="000000" w:themeColor="text1"/>
          <w:kern w:val="0"/>
          <w:sz w:val="32"/>
          <w:szCs w:val="32"/>
        </w:rPr>
        <w:t>4</w:t>
      </w:r>
      <w:r>
        <w:rPr>
          <w:rFonts w:ascii="仿宋_GB2312" w:eastAsia="仿宋_GB2312" w:hAnsi="微软雅黑" w:cs="宋体" w:hint="eastAsia"/>
          <w:color w:val="000000" w:themeColor="text1"/>
          <w:kern w:val="0"/>
          <w:sz w:val="32"/>
          <w:szCs w:val="32"/>
        </w:rPr>
        <w:t>人，三亚市</w:t>
      </w:r>
      <w:r w:rsidR="00F37352">
        <w:rPr>
          <w:rFonts w:ascii="仿宋_GB2312" w:eastAsia="仿宋_GB2312" w:hAnsi="微软雅黑" w:cs="宋体" w:hint="eastAsia"/>
          <w:color w:val="000000" w:themeColor="text1"/>
          <w:kern w:val="0"/>
          <w:sz w:val="32"/>
          <w:szCs w:val="32"/>
        </w:rPr>
        <w:t>财政预算编制</w:t>
      </w:r>
      <w:r w:rsidR="008C535B">
        <w:rPr>
          <w:rFonts w:ascii="仿宋_GB2312" w:eastAsia="仿宋_GB2312" w:hAnsi="微软雅黑" w:cs="宋体" w:hint="eastAsia"/>
          <w:color w:val="000000" w:themeColor="text1"/>
          <w:kern w:val="0"/>
          <w:sz w:val="32"/>
          <w:szCs w:val="32"/>
        </w:rPr>
        <w:t>1</w:t>
      </w:r>
      <w:r>
        <w:rPr>
          <w:rFonts w:ascii="仿宋_GB2312" w:eastAsia="仿宋_GB2312" w:hAnsi="微软雅黑" w:cs="宋体" w:hint="eastAsia"/>
          <w:color w:val="000000" w:themeColor="text1"/>
          <w:kern w:val="0"/>
          <w:sz w:val="32"/>
          <w:szCs w:val="32"/>
        </w:rPr>
        <w:t>人。</w:t>
      </w:r>
    </w:p>
    <w:p w:rsidR="00BE599C" w:rsidRDefault="00CA27B2">
      <w:pPr>
        <w:widowControl/>
        <w:shd w:val="clear" w:color="auto" w:fill="FFFFFF"/>
        <w:spacing w:before="100" w:beforeAutospacing="1" w:after="100" w:afterAutospacing="1"/>
        <w:ind w:left="795"/>
        <w:jc w:val="center"/>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BE599C" w:rsidRPr="00D53F09" w:rsidRDefault="00CA27B2" w:rsidP="00D53F09">
      <w:pPr>
        <w:widowControl/>
        <w:shd w:val="clear" w:color="auto" w:fill="FFFFFF"/>
        <w:spacing w:before="100" w:beforeAutospacing="1" w:after="100" w:afterAutospacing="1"/>
        <w:ind w:left="1320" w:hanging="1320"/>
        <w:jc w:val="left"/>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lastRenderedPageBreak/>
        <w:t>第二部分 海南省甘什岭自然保护区管理站</w:t>
      </w:r>
      <w:r w:rsidR="008C535B">
        <w:rPr>
          <w:rFonts w:ascii="黑体" w:eastAsia="黑体" w:hAnsi="黑体" w:cs="宋体" w:hint="eastAsia"/>
          <w:b/>
          <w:color w:val="000000" w:themeColor="text1"/>
          <w:kern w:val="0"/>
          <w:sz w:val="32"/>
          <w:szCs w:val="32"/>
        </w:rPr>
        <w:t>2023</w:t>
      </w:r>
      <w:r w:rsidRPr="00D53F09">
        <w:rPr>
          <w:rFonts w:ascii="黑体" w:eastAsia="黑体" w:hAnsi="黑体" w:cs="宋体" w:hint="eastAsia"/>
          <w:b/>
          <w:color w:val="000000" w:themeColor="text1"/>
          <w:kern w:val="0"/>
          <w:sz w:val="32"/>
          <w:szCs w:val="32"/>
        </w:rPr>
        <w:t>年预算表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一、财政拨款收支总表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二、一般公共预算支出表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三、一般公共预算基本支出表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四、一般公共预算“三公”经费支出表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五、政府性基金预算支出表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六、政府性基金预算“三公”经费支出表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七、部门收支总表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八、部门收入总表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九、部门支出总表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十、项目支出绩效信息表</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（202</w:t>
      </w:r>
      <w:r w:rsidR="008C535B">
        <w:rPr>
          <w:rFonts w:ascii="仿宋_GB2312" w:eastAsia="仿宋_GB2312" w:hAnsi="微软雅黑" w:cs="宋体" w:hint="eastAsia"/>
          <w:color w:val="000000" w:themeColor="text1"/>
          <w:kern w:val="0"/>
          <w:sz w:val="32"/>
          <w:szCs w:val="32"/>
        </w:rPr>
        <w:t>3</w:t>
      </w:r>
      <w:r>
        <w:rPr>
          <w:rFonts w:ascii="仿宋_GB2312" w:eastAsia="仿宋_GB2312" w:hAnsi="微软雅黑" w:cs="宋体" w:hint="eastAsia"/>
          <w:color w:val="000000" w:themeColor="text1"/>
          <w:kern w:val="0"/>
          <w:sz w:val="32"/>
          <w:szCs w:val="32"/>
        </w:rPr>
        <w:t>年甘什岭预算公开表内容详见附表）</w:t>
      </w:r>
    </w:p>
    <w:p w:rsidR="00BE599C" w:rsidRDefault="00CA27B2">
      <w:pPr>
        <w:widowControl/>
        <w:shd w:val="clear" w:color="auto" w:fill="FFFFFF"/>
        <w:spacing w:before="100" w:beforeAutospacing="1" w:after="100" w:afterAutospacing="1"/>
        <w:ind w:left="795"/>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BE599C" w:rsidRPr="00D53F09" w:rsidRDefault="00CA27B2" w:rsidP="00D53F09">
      <w:pPr>
        <w:widowControl/>
        <w:shd w:val="clear" w:color="auto" w:fill="FFFFFF"/>
        <w:spacing w:before="100" w:beforeAutospacing="1" w:after="100" w:afterAutospacing="1"/>
        <w:ind w:left="1320" w:hanging="1320"/>
        <w:jc w:val="center"/>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t>第三部分 海南省甘什岭自然保护区管理站</w:t>
      </w:r>
      <w:r w:rsidR="008C535B">
        <w:rPr>
          <w:rFonts w:ascii="黑体" w:eastAsia="黑体" w:hAnsi="黑体" w:cs="宋体" w:hint="eastAsia"/>
          <w:b/>
          <w:color w:val="000000" w:themeColor="text1"/>
          <w:kern w:val="0"/>
          <w:sz w:val="32"/>
          <w:szCs w:val="32"/>
        </w:rPr>
        <w:t>2023</w:t>
      </w:r>
      <w:r w:rsidRPr="00D53F09">
        <w:rPr>
          <w:rFonts w:ascii="黑体" w:eastAsia="黑体" w:hAnsi="黑体" w:cs="宋体" w:hint="eastAsia"/>
          <w:b/>
          <w:color w:val="000000" w:themeColor="text1"/>
          <w:kern w:val="0"/>
          <w:sz w:val="32"/>
          <w:szCs w:val="32"/>
        </w:rPr>
        <w:t>年预算情况说明</w:t>
      </w:r>
    </w:p>
    <w:p w:rsidR="00BE599C" w:rsidRDefault="00CA27B2">
      <w:pPr>
        <w:widowControl/>
        <w:shd w:val="clear" w:color="auto" w:fill="FFFFFF"/>
        <w:spacing w:before="100" w:beforeAutospacing="1" w:after="100" w:afterAutospacing="1"/>
        <w:jc w:val="center"/>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lastRenderedPageBreak/>
        <w:t> </w:t>
      </w:r>
    </w:p>
    <w:p w:rsidR="00BE599C" w:rsidRPr="00D53F09" w:rsidRDefault="00CA27B2">
      <w:pPr>
        <w:widowControl/>
        <w:shd w:val="clear" w:color="auto" w:fill="FFFFFF"/>
        <w:spacing w:before="100" w:beforeAutospacing="1" w:after="100" w:afterAutospacing="1"/>
        <w:ind w:firstLine="645"/>
        <w:jc w:val="left"/>
        <w:rPr>
          <w:rFonts w:ascii="微软雅黑" w:eastAsia="微软雅黑" w:hAnsi="微软雅黑" w:cs="宋体"/>
          <w:b/>
          <w:color w:val="000000" w:themeColor="text1"/>
          <w:kern w:val="0"/>
          <w:szCs w:val="21"/>
        </w:rPr>
      </w:pPr>
      <w:r w:rsidRPr="00D53F09">
        <w:rPr>
          <w:rFonts w:ascii="黑体" w:eastAsia="黑体" w:hAnsi="黑体" w:cs="宋体" w:hint="eastAsia"/>
          <w:b/>
          <w:color w:val="000000" w:themeColor="text1"/>
          <w:kern w:val="0"/>
          <w:sz w:val="32"/>
          <w:szCs w:val="32"/>
        </w:rPr>
        <w:t>一、关于海南省海南省甘什岭自然保护区管理站</w:t>
      </w:r>
      <w:r w:rsidR="008C535B">
        <w:rPr>
          <w:rFonts w:ascii="仿宋_GB2312" w:eastAsia="仿宋_GB2312" w:hAnsi="微软雅黑" w:cs="宋体" w:hint="eastAsia"/>
          <w:b/>
          <w:color w:val="000000" w:themeColor="text1"/>
          <w:kern w:val="0"/>
          <w:sz w:val="32"/>
          <w:szCs w:val="32"/>
        </w:rPr>
        <w:t>2023</w:t>
      </w:r>
      <w:r w:rsidRPr="00D53F09">
        <w:rPr>
          <w:rFonts w:ascii="黑体" w:eastAsia="黑体" w:hAnsi="黑体" w:cs="宋体" w:hint="eastAsia"/>
          <w:b/>
          <w:color w:val="000000" w:themeColor="text1"/>
          <w:kern w:val="0"/>
          <w:sz w:val="32"/>
          <w:szCs w:val="32"/>
        </w:rPr>
        <w:t>年财政拨款收支预算情况的总体说明</w:t>
      </w:r>
    </w:p>
    <w:p w:rsidR="00B851AB" w:rsidRDefault="00CA27B2">
      <w:pPr>
        <w:widowControl/>
        <w:shd w:val="clear" w:color="auto" w:fill="FFFFFF"/>
        <w:spacing w:before="100" w:beforeAutospacing="1" w:after="100" w:afterAutospacing="1"/>
        <w:ind w:firstLine="645"/>
        <w:jc w:val="left"/>
        <w:rPr>
          <w:rFonts w:ascii="仿宋_GB2312" w:eastAsia="仿宋_GB2312" w:hAnsi="微软雅黑" w:cs="宋体"/>
          <w:color w:val="000000" w:themeColor="text1"/>
          <w:kern w:val="0"/>
          <w:sz w:val="32"/>
          <w:szCs w:val="32"/>
        </w:rPr>
      </w:pPr>
      <w:r>
        <w:rPr>
          <w:rFonts w:ascii="仿宋_GB2312" w:eastAsia="仿宋_GB2312" w:hAnsi="微软雅黑" w:cs="宋体" w:hint="eastAsia"/>
          <w:color w:val="000000" w:themeColor="text1"/>
          <w:kern w:val="0"/>
          <w:sz w:val="32"/>
          <w:szCs w:val="32"/>
        </w:rPr>
        <w:t>海南省甘什岭自然保护区管理站</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年财政拨款收支总预算</w:t>
      </w:r>
      <w:r w:rsidR="000019A7">
        <w:rPr>
          <w:rFonts w:ascii="仿宋_GB2312" w:eastAsia="仿宋_GB2312" w:hAnsi="微软雅黑" w:cs="宋体" w:hint="eastAsia"/>
          <w:color w:val="000000" w:themeColor="text1"/>
          <w:kern w:val="0"/>
          <w:sz w:val="32"/>
          <w:szCs w:val="32"/>
        </w:rPr>
        <w:t>173.80</w:t>
      </w:r>
      <w:r>
        <w:rPr>
          <w:rFonts w:ascii="仿宋_GB2312" w:eastAsia="仿宋_GB2312" w:hAnsi="微软雅黑" w:cs="宋体" w:hint="eastAsia"/>
          <w:color w:val="000000" w:themeColor="text1"/>
          <w:kern w:val="0"/>
          <w:sz w:val="32"/>
          <w:szCs w:val="32"/>
        </w:rPr>
        <w:t>万元。</w:t>
      </w:r>
      <w:r w:rsidR="00D82812" w:rsidRPr="00DD2258">
        <w:rPr>
          <w:rFonts w:ascii="仿宋_GB2312" w:eastAsia="仿宋_GB2312" w:hAnsi="微软雅黑" w:cs="宋体" w:hint="eastAsia"/>
          <w:color w:val="000000" w:themeColor="text1"/>
          <w:kern w:val="0"/>
          <w:sz w:val="32"/>
          <w:szCs w:val="32"/>
        </w:rPr>
        <w:t>比上年预算数</w:t>
      </w:r>
      <w:r w:rsidR="001E6077">
        <w:rPr>
          <w:rFonts w:ascii="仿宋_GB2312" w:eastAsia="仿宋_GB2312" w:hAnsi="微软雅黑" w:cs="宋体" w:hint="eastAsia"/>
          <w:color w:val="000000" w:themeColor="text1"/>
          <w:kern w:val="0"/>
          <w:sz w:val="32"/>
          <w:szCs w:val="32"/>
        </w:rPr>
        <w:t>增加</w:t>
      </w:r>
      <w:r w:rsidR="000019A7">
        <w:rPr>
          <w:rFonts w:ascii="仿宋_GB2312" w:eastAsia="仿宋_GB2312" w:hAnsi="微软雅黑" w:cs="宋体" w:hint="eastAsia"/>
          <w:color w:val="000000" w:themeColor="text1"/>
          <w:kern w:val="0"/>
          <w:sz w:val="32"/>
          <w:szCs w:val="32"/>
        </w:rPr>
        <w:t>2.92</w:t>
      </w:r>
      <w:r w:rsidR="00D82812" w:rsidRPr="00DD2258">
        <w:rPr>
          <w:rFonts w:ascii="仿宋_GB2312" w:eastAsia="仿宋_GB2312" w:hAnsi="微软雅黑" w:cs="宋体" w:hint="eastAsia"/>
          <w:color w:val="000000" w:themeColor="text1"/>
          <w:kern w:val="0"/>
          <w:sz w:val="32"/>
          <w:szCs w:val="32"/>
        </w:rPr>
        <w:t>万元,</w:t>
      </w:r>
      <w:r w:rsidR="000019A7" w:rsidRPr="000019A7">
        <w:rPr>
          <w:rFonts w:ascii="仿宋_GB2312" w:eastAsia="仿宋_GB2312" w:hAnsi="微软雅黑" w:cs="宋体" w:hint="eastAsia"/>
          <w:color w:val="000000" w:themeColor="text1"/>
          <w:kern w:val="0"/>
          <w:sz w:val="32"/>
          <w:szCs w:val="32"/>
        </w:rPr>
        <w:t xml:space="preserve"> </w:t>
      </w:r>
      <w:r w:rsidR="000019A7" w:rsidRPr="00DD2258">
        <w:rPr>
          <w:rFonts w:ascii="仿宋_GB2312" w:eastAsia="仿宋_GB2312" w:hAnsi="微软雅黑" w:cs="宋体" w:hint="eastAsia"/>
          <w:color w:val="000000" w:themeColor="text1"/>
          <w:kern w:val="0"/>
          <w:sz w:val="32"/>
          <w:szCs w:val="32"/>
        </w:rPr>
        <w:t>主要是</w:t>
      </w:r>
      <w:r w:rsidR="000019A7">
        <w:rPr>
          <w:rFonts w:ascii="仿宋_GB2312" w:eastAsia="仿宋_GB2312" w:hAnsi="微软雅黑" w:cs="宋体" w:hint="eastAsia"/>
          <w:color w:val="000000" w:themeColor="text1"/>
          <w:kern w:val="0"/>
          <w:sz w:val="32"/>
          <w:szCs w:val="32"/>
        </w:rPr>
        <w:t>公益林亩数面积减少，公益林补偿标准有所变动等</w:t>
      </w:r>
      <w:r w:rsidR="000019A7">
        <w:rPr>
          <w:rFonts w:ascii="仿宋_GB2312" w:eastAsia="仿宋_GB2312" w:hAnsi="黑体" w:hint="eastAsia"/>
          <w:sz w:val="32"/>
          <w:szCs w:val="32"/>
        </w:rPr>
        <w:t>。</w:t>
      </w:r>
      <w:r>
        <w:rPr>
          <w:rFonts w:ascii="仿宋_GB2312" w:eastAsia="仿宋_GB2312" w:hAnsi="微软雅黑" w:cs="宋体" w:hint="eastAsia"/>
          <w:color w:val="000000" w:themeColor="text1"/>
          <w:kern w:val="0"/>
          <w:sz w:val="32"/>
          <w:szCs w:val="32"/>
        </w:rPr>
        <w:t>其中，收入总计</w:t>
      </w:r>
      <w:r w:rsidR="000019A7">
        <w:rPr>
          <w:rFonts w:ascii="仿宋_GB2312" w:eastAsia="仿宋_GB2312" w:hAnsi="微软雅黑" w:cs="宋体" w:hint="eastAsia"/>
          <w:color w:val="000000" w:themeColor="text1"/>
          <w:kern w:val="0"/>
          <w:sz w:val="32"/>
          <w:szCs w:val="32"/>
        </w:rPr>
        <w:t>173.80</w:t>
      </w:r>
      <w:r>
        <w:rPr>
          <w:rFonts w:ascii="仿宋_GB2312" w:eastAsia="仿宋_GB2312" w:hAnsi="微软雅黑" w:cs="宋体" w:hint="eastAsia"/>
          <w:color w:val="000000" w:themeColor="text1"/>
          <w:kern w:val="0"/>
          <w:sz w:val="32"/>
          <w:szCs w:val="32"/>
        </w:rPr>
        <w:t>万元，包括一般公共预算本年收入</w:t>
      </w:r>
      <w:r w:rsidR="008C535B">
        <w:rPr>
          <w:rFonts w:ascii="仿宋_GB2312" w:eastAsia="仿宋_GB2312" w:hAnsi="微软雅黑" w:cs="宋体" w:hint="eastAsia"/>
          <w:color w:val="000000" w:themeColor="text1"/>
          <w:kern w:val="0"/>
          <w:sz w:val="32"/>
          <w:szCs w:val="32"/>
        </w:rPr>
        <w:t>173.80</w:t>
      </w:r>
      <w:r>
        <w:rPr>
          <w:rFonts w:ascii="仿宋_GB2312" w:eastAsia="仿宋_GB2312" w:hAnsi="微软雅黑" w:cs="宋体" w:hint="eastAsia"/>
          <w:color w:val="000000" w:themeColor="text1"/>
          <w:kern w:val="0"/>
          <w:sz w:val="32"/>
          <w:szCs w:val="32"/>
        </w:rPr>
        <w:t>万元</w:t>
      </w:r>
      <w:r w:rsidR="000019A7">
        <w:rPr>
          <w:rFonts w:ascii="仿宋_GB2312" w:eastAsia="仿宋_GB2312" w:hAnsi="微软雅黑" w:cs="宋体" w:hint="eastAsia"/>
          <w:color w:val="000000" w:themeColor="text1"/>
          <w:kern w:val="0"/>
          <w:sz w:val="32"/>
          <w:szCs w:val="32"/>
        </w:rPr>
        <w:t>。</w:t>
      </w:r>
    </w:p>
    <w:p w:rsidR="00BE599C" w:rsidRPr="00D53F09" w:rsidRDefault="00CA27B2">
      <w:pPr>
        <w:widowControl/>
        <w:shd w:val="clear" w:color="auto" w:fill="FFFFFF"/>
        <w:spacing w:before="100" w:beforeAutospacing="1" w:after="100" w:afterAutospacing="1"/>
        <w:ind w:firstLine="645"/>
        <w:jc w:val="left"/>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t>二、关于海南省甘什岭自然保护区管理站</w:t>
      </w:r>
      <w:r w:rsidR="008C535B">
        <w:rPr>
          <w:rFonts w:ascii="黑体" w:eastAsia="黑体" w:hAnsi="黑体" w:cs="宋体" w:hint="eastAsia"/>
          <w:b/>
          <w:color w:val="000000" w:themeColor="text1"/>
          <w:kern w:val="0"/>
          <w:sz w:val="32"/>
          <w:szCs w:val="32"/>
        </w:rPr>
        <w:t>2023</w:t>
      </w:r>
      <w:r w:rsidRPr="00D53F09">
        <w:rPr>
          <w:rFonts w:ascii="黑体" w:eastAsia="黑体" w:hAnsi="黑体" w:cs="宋体" w:hint="eastAsia"/>
          <w:b/>
          <w:color w:val="000000" w:themeColor="text1"/>
          <w:kern w:val="0"/>
          <w:sz w:val="32"/>
          <w:szCs w:val="32"/>
        </w:rPr>
        <w:t>年一般公共预算当年拨款情况说明</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楷体" w:eastAsia="楷体" w:hAnsi="楷体" w:cs="宋体" w:hint="eastAsia"/>
          <w:color w:val="000000" w:themeColor="text1"/>
          <w:kern w:val="0"/>
          <w:sz w:val="32"/>
          <w:szCs w:val="32"/>
        </w:rPr>
        <w:t>（一）一般公共预算当年规模变化情况</w:t>
      </w:r>
    </w:p>
    <w:p w:rsidR="00E26C50" w:rsidRDefault="00CA27B2" w:rsidP="00E26C50">
      <w:pPr>
        <w:widowControl/>
        <w:shd w:val="clear" w:color="auto" w:fill="FFFFFF"/>
        <w:spacing w:before="100" w:beforeAutospacing="1" w:after="100" w:afterAutospacing="1"/>
        <w:ind w:firstLine="645"/>
        <w:jc w:val="left"/>
        <w:rPr>
          <w:rFonts w:ascii="微软雅黑" w:eastAsia="仿宋_GB2312"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海南省甘什岭自然保护区管理站</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年一般公共预算当年拨款</w:t>
      </w:r>
      <w:r w:rsidR="003E50AB">
        <w:rPr>
          <w:rFonts w:ascii="仿宋_GB2312" w:eastAsia="仿宋_GB2312" w:hAnsi="微软雅黑" w:cs="宋体" w:hint="eastAsia"/>
          <w:color w:val="000000" w:themeColor="text1"/>
          <w:kern w:val="0"/>
          <w:sz w:val="32"/>
          <w:szCs w:val="32"/>
        </w:rPr>
        <w:t>173.80</w:t>
      </w:r>
      <w:r>
        <w:rPr>
          <w:rFonts w:ascii="仿宋_GB2312" w:eastAsia="仿宋_GB2312" w:hAnsi="微软雅黑" w:cs="宋体" w:hint="eastAsia"/>
          <w:color w:val="000000" w:themeColor="text1"/>
          <w:kern w:val="0"/>
          <w:sz w:val="32"/>
          <w:szCs w:val="32"/>
        </w:rPr>
        <w:t>万元，</w:t>
      </w:r>
      <w:r w:rsidR="003E50AB" w:rsidRPr="00DD2258">
        <w:rPr>
          <w:rFonts w:ascii="仿宋_GB2312" w:eastAsia="仿宋_GB2312" w:hAnsi="微软雅黑" w:cs="宋体" w:hint="eastAsia"/>
          <w:color w:val="000000" w:themeColor="text1"/>
          <w:kern w:val="0"/>
          <w:sz w:val="32"/>
          <w:szCs w:val="32"/>
        </w:rPr>
        <w:t>比上年预算数</w:t>
      </w:r>
      <w:r w:rsidR="003E50AB">
        <w:rPr>
          <w:rFonts w:ascii="仿宋_GB2312" w:eastAsia="仿宋_GB2312" w:hAnsi="微软雅黑" w:cs="宋体" w:hint="eastAsia"/>
          <w:color w:val="000000" w:themeColor="text1"/>
          <w:kern w:val="0"/>
          <w:sz w:val="32"/>
          <w:szCs w:val="32"/>
        </w:rPr>
        <w:t>减少2.92</w:t>
      </w:r>
      <w:r w:rsidR="003E50AB" w:rsidRPr="00DD2258">
        <w:rPr>
          <w:rFonts w:ascii="仿宋_GB2312" w:eastAsia="仿宋_GB2312" w:hAnsi="微软雅黑" w:cs="宋体" w:hint="eastAsia"/>
          <w:color w:val="000000" w:themeColor="text1"/>
          <w:kern w:val="0"/>
          <w:sz w:val="32"/>
          <w:szCs w:val="32"/>
        </w:rPr>
        <w:t>万元,</w:t>
      </w:r>
      <w:r w:rsidR="003E50AB" w:rsidRPr="00B47658">
        <w:rPr>
          <w:rFonts w:ascii="仿宋_GB2312" w:eastAsia="仿宋_GB2312" w:hAnsi="微软雅黑" w:cs="宋体" w:hint="eastAsia"/>
          <w:color w:val="000000" w:themeColor="text1"/>
          <w:kern w:val="0"/>
          <w:sz w:val="32"/>
          <w:szCs w:val="32"/>
        </w:rPr>
        <w:t xml:space="preserve"> </w:t>
      </w:r>
      <w:r w:rsidR="003E50AB" w:rsidRPr="00DD2258">
        <w:rPr>
          <w:rFonts w:ascii="仿宋_GB2312" w:eastAsia="仿宋_GB2312" w:hAnsi="微软雅黑" w:cs="宋体" w:hint="eastAsia"/>
          <w:color w:val="000000" w:themeColor="text1"/>
          <w:kern w:val="0"/>
          <w:sz w:val="32"/>
          <w:szCs w:val="32"/>
        </w:rPr>
        <w:t>主要是</w:t>
      </w:r>
      <w:r w:rsidR="003E50AB">
        <w:rPr>
          <w:rFonts w:ascii="仿宋_GB2312" w:eastAsia="仿宋_GB2312" w:hAnsi="微软雅黑" w:cs="宋体" w:hint="eastAsia"/>
          <w:color w:val="000000" w:themeColor="text1"/>
          <w:kern w:val="0"/>
          <w:sz w:val="32"/>
          <w:szCs w:val="32"/>
        </w:rPr>
        <w:t>公益林亩数面积减少，公益林补偿标准有所变动</w:t>
      </w:r>
      <w:r w:rsidR="00BC09CE">
        <w:rPr>
          <w:rFonts w:ascii="仿宋_GB2312" w:eastAsia="仿宋_GB2312" w:hAnsi="微软雅黑" w:cs="宋体" w:hint="eastAsia"/>
          <w:color w:val="000000" w:themeColor="text1"/>
          <w:kern w:val="0"/>
          <w:sz w:val="32"/>
          <w:szCs w:val="32"/>
        </w:rPr>
        <w:t>等</w:t>
      </w:r>
      <w:r w:rsidR="003E50AB">
        <w:rPr>
          <w:rFonts w:ascii="仿宋_GB2312" w:eastAsia="仿宋_GB2312" w:hAnsi="黑体" w:hint="eastAsia"/>
          <w:sz w:val="32"/>
          <w:szCs w:val="32"/>
        </w:rPr>
        <w:t>。</w:t>
      </w:r>
      <w:r w:rsidR="00E26C50">
        <w:rPr>
          <w:rFonts w:ascii="仿宋_GB2312" w:eastAsia="仿宋_GB2312" w:hAnsi="微软雅黑" w:cs="宋体" w:hint="eastAsia"/>
          <w:color w:val="000000" w:themeColor="text1"/>
          <w:kern w:val="0"/>
          <w:sz w:val="32"/>
          <w:szCs w:val="32"/>
        </w:rPr>
        <w:t>其中，收入总计</w:t>
      </w:r>
      <w:r w:rsidR="003E50AB">
        <w:rPr>
          <w:rFonts w:ascii="仿宋_GB2312" w:eastAsia="仿宋_GB2312" w:hAnsi="微软雅黑" w:cs="宋体" w:hint="eastAsia"/>
          <w:color w:val="000000" w:themeColor="text1"/>
          <w:kern w:val="0"/>
          <w:sz w:val="32"/>
          <w:szCs w:val="32"/>
        </w:rPr>
        <w:t>173.80</w:t>
      </w:r>
      <w:r w:rsidR="00E26C50">
        <w:rPr>
          <w:rFonts w:ascii="仿宋_GB2312" w:eastAsia="仿宋_GB2312" w:hAnsi="微软雅黑" w:cs="宋体" w:hint="eastAsia"/>
          <w:color w:val="000000" w:themeColor="text1"/>
          <w:kern w:val="0"/>
          <w:sz w:val="32"/>
          <w:szCs w:val="32"/>
        </w:rPr>
        <w:t>万元，包括一般公共预算本年收入173.80万元。</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楷体" w:eastAsia="楷体" w:hAnsi="楷体" w:cs="宋体" w:hint="eastAsia"/>
          <w:color w:val="000000" w:themeColor="text1"/>
          <w:kern w:val="0"/>
          <w:sz w:val="32"/>
          <w:szCs w:val="32"/>
        </w:rPr>
        <w:t>（二）一般公共预算当年拨款结构情况</w:t>
      </w:r>
    </w:p>
    <w:p w:rsidR="00BE599C" w:rsidRDefault="00CA27B2">
      <w:pPr>
        <w:widowControl/>
        <w:shd w:val="clear" w:color="auto" w:fill="FFFFFF"/>
        <w:spacing w:before="100" w:beforeAutospacing="1" w:after="100" w:afterAutospacing="1"/>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    社会保障和就业（类）支出</w:t>
      </w:r>
      <w:r w:rsidR="00E26C50">
        <w:rPr>
          <w:rFonts w:ascii="仿宋_GB2312" w:eastAsia="仿宋_GB2312" w:hAnsi="微软雅黑" w:cs="宋体" w:hint="eastAsia"/>
          <w:color w:val="000000" w:themeColor="text1"/>
          <w:kern w:val="0"/>
          <w:sz w:val="32"/>
          <w:szCs w:val="32"/>
        </w:rPr>
        <w:t>16.35</w:t>
      </w:r>
      <w:r>
        <w:rPr>
          <w:rFonts w:ascii="仿宋_GB2312" w:eastAsia="仿宋_GB2312" w:hAnsi="微软雅黑" w:cs="宋体" w:hint="eastAsia"/>
          <w:color w:val="000000" w:themeColor="text1"/>
          <w:kern w:val="0"/>
          <w:sz w:val="32"/>
          <w:szCs w:val="32"/>
        </w:rPr>
        <w:t>万元，占</w:t>
      </w:r>
      <w:r w:rsidR="004A0808">
        <w:rPr>
          <w:rFonts w:ascii="仿宋_GB2312" w:eastAsia="仿宋_GB2312" w:hAnsi="微软雅黑" w:cs="宋体" w:hint="eastAsia"/>
          <w:color w:val="000000" w:themeColor="text1"/>
          <w:kern w:val="0"/>
          <w:sz w:val="32"/>
          <w:szCs w:val="32"/>
        </w:rPr>
        <w:t>9</w:t>
      </w:r>
      <w:r w:rsidR="000A6154">
        <w:rPr>
          <w:rFonts w:ascii="仿宋_GB2312" w:eastAsia="仿宋_GB2312" w:hAnsi="微软雅黑" w:cs="宋体" w:hint="eastAsia"/>
          <w:color w:val="000000" w:themeColor="text1"/>
          <w:kern w:val="0"/>
          <w:sz w:val="32"/>
          <w:szCs w:val="32"/>
        </w:rPr>
        <w:t>.</w:t>
      </w:r>
      <w:r w:rsidR="004A0808">
        <w:rPr>
          <w:rFonts w:ascii="仿宋_GB2312" w:eastAsia="仿宋_GB2312" w:hAnsi="微软雅黑" w:cs="宋体" w:hint="eastAsia"/>
          <w:color w:val="000000" w:themeColor="text1"/>
          <w:kern w:val="0"/>
          <w:sz w:val="32"/>
          <w:szCs w:val="32"/>
        </w:rPr>
        <w:t>4</w:t>
      </w:r>
      <w:r w:rsidR="006A3F27">
        <w:rPr>
          <w:rFonts w:ascii="仿宋_GB2312" w:eastAsia="仿宋_GB2312" w:hAnsi="微软雅黑" w:cs="宋体" w:hint="eastAsia"/>
          <w:color w:val="000000" w:themeColor="text1"/>
          <w:kern w:val="0"/>
          <w:sz w:val="32"/>
          <w:szCs w:val="32"/>
        </w:rPr>
        <w:t>1</w:t>
      </w:r>
      <w:r>
        <w:rPr>
          <w:rFonts w:ascii="仿宋_GB2312" w:eastAsia="仿宋_GB2312" w:hAnsi="微软雅黑" w:cs="宋体" w:hint="eastAsia"/>
          <w:color w:val="000000" w:themeColor="text1"/>
          <w:kern w:val="0"/>
          <w:sz w:val="32"/>
          <w:szCs w:val="32"/>
        </w:rPr>
        <w:t>%；卫生健康（类）支出</w:t>
      </w:r>
      <w:r w:rsidR="004A0808">
        <w:rPr>
          <w:rFonts w:ascii="仿宋_GB2312" w:eastAsia="仿宋_GB2312" w:hAnsi="微软雅黑" w:cs="宋体" w:hint="eastAsia"/>
          <w:color w:val="000000" w:themeColor="text1"/>
          <w:kern w:val="0"/>
          <w:sz w:val="32"/>
          <w:szCs w:val="32"/>
        </w:rPr>
        <w:t>10</w:t>
      </w:r>
      <w:r>
        <w:rPr>
          <w:rFonts w:ascii="仿宋_GB2312" w:eastAsia="仿宋_GB2312" w:hAnsi="微软雅黑" w:cs="宋体" w:hint="eastAsia"/>
          <w:color w:val="000000" w:themeColor="text1"/>
          <w:kern w:val="0"/>
          <w:sz w:val="32"/>
          <w:szCs w:val="32"/>
        </w:rPr>
        <w:t>万元，占</w:t>
      </w:r>
      <w:r w:rsidR="00743EA3">
        <w:rPr>
          <w:rFonts w:ascii="仿宋_GB2312" w:eastAsia="仿宋_GB2312" w:hAnsi="微软雅黑" w:cs="宋体" w:hint="eastAsia"/>
          <w:color w:val="000000" w:themeColor="text1"/>
          <w:kern w:val="0"/>
          <w:sz w:val="32"/>
          <w:szCs w:val="32"/>
        </w:rPr>
        <w:t>5.</w:t>
      </w:r>
      <w:r w:rsidR="004A0808">
        <w:rPr>
          <w:rFonts w:ascii="仿宋_GB2312" w:eastAsia="仿宋_GB2312" w:hAnsi="微软雅黑" w:cs="宋体" w:hint="eastAsia"/>
          <w:color w:val="000000" w:themeColor="text1"/>
          <w:kern w:val="0"/>
          <w:sz w:val="32"/>
          <w:szCs w:val="32"/>
        </w:rPr>
        <w:t>75</w:t>
      </w:r>
      <w:r>
        <w:rPr>
          <w:rFonts w:ascii="仿宋_GB2312" w:eastAsia="仿宋_GB2312" w:hAnsi="微软雅黑" w:cs="宋体" w:hint="eastAsia"/>
          <w:color w:val="000000" w:themeColor="text1"/>
          <w:kern w:val="0"/>
          <w:sz w:val="32"/>
          <w:szCs w:val="32"/>
        </w:rPr>
        <w:t>%；</w:t>
      </w:r>
      <w:r w:rsidR="00936BC4" w:rsidRPr="00936BC4">
        <w:rPr>
          <w:rFonts w:ascii="仿宋_GB2312" w:eastAsia="仿宋_GB2312" w:hAnsi="微软雅黑" w:cs="宋体" w:hint="eastAsia"/>
          <w:color w:val="000000" w:themeColor="text1"/>
          <w:kern w:val="0"/>
          <w:sz w:val="32"/>
          <w:szCs w:val="32"/>
        </w:rPr>
        <w:t> </w:t>
      </w:r>
      <w:r w:rsidR="00936BC4" w:rsidRPr="00936BC4">
        <w:rPr>
          <w:rFonts w:ascii="仿宋_GB2312" w:eastAsia="仿宋_GB2312" w:hAnsi="微软雅黑" w:cs="宋体" w:hint="eastAsia"/>
          <w:color w:val="000000" w:themeColor="text1"/>
          <w:kern w:val="0"/>
          <w:sz w:val="32"/>
          <w:szCs w:val="32"/>
        </w:rPr>
        <w:t>节能环保支出</w:t>
      </w:r>
      <w:r w:rsidR="00936BC4">
        <w:rPr>
          <w:rFonts w:ascii="仿宋_GB2312" w:eastAsia="仿宋_GB2312" w:hAnsi="微软雅黑" w:cs="宋体" w:hint="eastAsia"/>
          <w:color w:val="000000" w:themeColor="text1"/>
          <w:kern w:val="0"/>
          <w:sz w:val="32"/>
          <w:szCs w:val="32"/>
        </w:rPr>
        <w:t>22.73</w:t>
      </w:r>
      <w:r w:rsidR="00936BC4">
        <w:rPr>
          <w:rFonts w:ascii="仿宋_GB2312" w:eastAsia="仿宋_GB2312" w:hAnsi="微软雅黑" w:cs="宋体" w:hint="eastAsia"/>
          <w:color w:val="000000" w:themeColor="text1"/>
          <w:kern w:val="0"/>
          <w:sz w:val="32"/>
          <w:szCs w:val="32"/>
        </w:rPr>
        <w:lastRenderedPageBreak/>
        <w:t>万元，占13.08%；</w:t>
      </w:r>
      <w:r>
        <w:rPr>
          <w:rFonts w:ascii="仿宋_GB2312" w:eastAsia="仿宋_GB2312" w:hAnsi="微软雅黑" w:cs="宋体" w:hint="eastAsia"/>
          <w:color w:val="000000" w:themeColor="text1"/>
          <w:kern w:val="0"/>
          <w:sz w:val="32"/>
          <w:szCs w:val="32"/>
        </w:rPr>
        <w:t>农林水（类）支出</w:t>
      </w:r>
      <w:r w:rsidR="00936BC4">
        <w:rPr>
          <w:rFonts w:ascii="仿宋_GB2312" w:eastAsia="仿宋_GB2312" w:hAnsi="微软雅黑" w:cs="宋体" w:hint="eastAsia"/>
          <w:color w:val="000000" w:themeColor="text1"/>
          <w:kern w:val="0"/>
          <w:sz w:val="32"/>
          <w:szCs w:val="32"/>
        </w:rPr>
        <w:t>117.64</w:t>
      </w:r>
      <w:r>
        <w:rPr>
          <w:rFonts w:ascii="仿宋_GB2312" w:eastAsia="仿宋_GB2312" w:hAnsi="微软雅黑" w:cs="宋体" w:hint="eastAsia"/>
          <w:color w:val="000000" w:themeColor="text1"/>
          <w:kern w:val="0"/>
          <w:sz w:val="32"/>
          <w:szCs w:val="32"/>
        </w:rPr>
        <w:t>万元，占</w:t>
      </w:r>
      <w:r w:rsidR="00936BC4">
        <w:rPr>
          <w:rFonts w:ascii="仿宋_GB2312" w:eastAsia="仿宋_GB2312" w:hAnsi="微软雅黑" w:cs="宋体" w:hint="eastAsia"/>
          <w:color w:val="000000" w:themeColor="text1"/>
          <w:kern w:val="0"/>
          <w:sz w:val="32"/>
          <w:szCs w:val="32"/>
        </w:rPr>
        <w:t>67.69</w:t>
      </w:r>
      <w:r>
        <w:rPr>
          <w:rFonts w:ascii="仿宋_GB2312" w:eastAsia="仿宋_GB2312" w:hAnsi="微软雅黑" w:cs="宋体" w:hint="eastAsia"/>
          <w:color w:val="000000" w:themeColor="text1"/>
          <w:kern w:val="0"/>
          <w:sz w:val="32"/>
          <w:szCs w:val="32"/>
        </w:rPr>
        <w:t>%；住房保障（类）支出</w:t>
      </w:r>
      <w:r w:rsidR="004A0808">
        <w:rPr>
          <w:rFonts w:ascii="仿宋_GB2312" w:eastAsia="仿宋_GB2312" w:hAnsi="微软雅黑" w:cs="宋体" w:hint="eastAsia"/>
          <w:color w:val="000000" w:themeColor="text1"/>
          <w:kern w:val="0"/>
          <w:sz w:val="32"/>
          <w:szCs w:val="32"/>
        </w:rPr>
        <w:t>7.08</w:t>
      </w:r>
      <w:r>
        <w:rPr>
          <w:rFonts w:ascii="仿宋_GB2312" w:eastAsia="仿宋_GB2312" w:hAnsi="微软雅黑" w:cs="宋体" w:hint="eastAsia"/>
          <w:color w:val="000000" w:themeColor="text1"/>
          <w:kern w:val="0"/>
          <w:sz w:val="32"/>
          <w:szCs w:val="32"/>
        </w:rPr>
        <w:t>万元，占</w:t>
      </w:r>
      <w:r w:rsidR="004A0808">
        <w:rPr>
          <w:rFonts w:ascii="仿宋_GB2312" w:eastAsia="仿宋_GB2312" w:hAnsi="微软雅黑" w:cs="宋体" w:hint="eastAsia"/>
          <w:color w:val="000000" w:themeColor="text1"/>
          <w:kern w:val="0"/>
          <w:sz w:val="32"/>
          <w:szCs w:val="32"/>
        </w:rPr>
        <w:t>4.07</w:t>
      </w:r>
      <w:r>
        <w:rPr>
          <w:rFonts w:ascii="仿宋_GB2312" w:eastAsia="仿宋_GB2312" w:hAnsi="微软雅黑" w:cs="宋体" w:hint="eastAsia"/>
          <w:color w:val="000000" w:themeColor="text1"/>
          <w:kern w:val="0"/>
          <w:sz w:val="32"/>
          <w:szCs w:val="32"/>
        </w:rPr>
        <w:t>%。</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楷体" w:eastAsia="楷体" w:hAnsi="楷体" w:cs="宋体" w:hint="eastAsia"/>
          <w:color w:val="000000" w:themeColor="text1"/>
          <w:kern w:val="0"/>
          <w:sz w:val="32"/>
          <w:szCs w:val="32"/>
        </w:rPr>
        <w:t>（三）一般公共预算当年拨款具体使用情况</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1.社会保障和就业（类）行政事业单位养老（款）机关事业单位基本养老保险缴费支出（项）</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年预算数为</w:t>
      </w:r>
      <w:r w:rsidR="00EA6512">
        <w:rPr>
          <w:rFonts w:ascii="仿宋_GB2312" w:eastAsia="仿宋_GB2312" w:hAnsi="微软雅黑" w:cs="宋体" w:hint="eastAsia"/>
          <w:color w:val="000000" w:themeColor="text1"/>
          <w:kern w:val="0"/>
          <w:sz w:val="32"/>
          <w:szCs w:val="32"/>
        </w:rPr>
        <w:t>16.35</w:t>
      </w:r>
      <w:r>
        <w:rPr>
          <w:rFonts w:ascii="仿宋_GB2312" w:eastAsia="仿宋_GB2312" w:hAnsi="微软雅黑" w:cs="宋体" w:hint="eastAsia"/>
          <w:color w:val="000000" w:themeColor="text1"/>
          <w:kern w:val="0"/>
          <w:sz w:val="32"/>
          <w:szCs w:val="32"/>
        </w:rPr>
        <w:t>万元，比上年预算数增加</w:t>
      </w:r>
      <w:r w:rsidR="00EA6512">
        <w:rPr>
          <w:rFonts w:ascii="仿宋_GB2312" w:eastAsia="仿宋_GB2312" w:hAnsi="微软雅黑" w:cs="宋体" w:hint="eastAsia"/>
          <w:color w:val="000000" w:themeColor="text1"/>
          <w:kern w:val="0"/>
          <w:sz w:val="32"/>
          <w:szCs w:val="32"/>
        </w:rPr>
        <w:t>2.43</w:t>
      </w:r>
      <w:r>
        <w:rPr>
          <w:rFonts w:ascii="仿宋_GB2312" w:eastAsia="仿宋_GB2312" w:hAnsi="微软雅黑" w:cs="宋体" w:hint="eastAsia"/>
          <w:color w:val="000000" w:themeColor="text1"/>
          <w:kern w:val="0"/>
          <w:sz w:val="32"/>
          <w:szCs w:val="32"/>
        </w:rPr>
        <w:t>万元， 主要是</w:t>
      </w:r>
      <w:r w:rsidR="005C6634">
        <w:rPr>
          <w:rFonts w:ascii="仿宋_GB2312" w:eastAsia="仿宋_GB2312" w:hAnsi="微软雅黑" w:cs="宋体" w:hint="eastAsia"/>
          <w:color w:val="000000" w:themeColor="text1"/>
          <w:kern w:val="0"/>
          <w:sz w:val="32"/>
          <w:szCs w:val="32"/>
        </w:rPr>
        <w:t>2023年开始职业年金单位部分需要缴纳，养老保险基数加上了基础绩效奖，养老保险缴费</w:t>
      </w:r>
      <w:r w:rsidR="003E50AB">
        <w:rPr>
          <w:rFonts w:ascii="仿宋_GB2312" w:eastAsia="仿宋_GB2312" w:hAnsi="微软雅黑" w:cs="宋体" w:hint="eastAsia"/>
          <w:color w:val="000000" w:themeColor="text1"/>
          <w:kern w:val="0"/>
          <w:sz w:val="32"/>
          <w:szCs w:val="32"/>
        </w:rPr>
        <w:t>支出</w:t>
      </w:r>
      <w:r w:rsidR="005C6634">
        <w:rPr>
          <w:rFonts w:ascii="仿宋_GB2312" w:eastAsia="仿宋_GB2312" w:hAnsi="微软雅黑" w:cs="宋体" w:hint="eastAsia"/>
          <w:color w:val="000000" w:themeColor="text1"/>
          <w:kern w:val="0"/>
          <w:sz w:val="32"/>
          <w:szCs w:val="32"/>
        </w:rPr>
        <w:t>增加</w:t>
      </w:r>
      <w:r w:rsidR="00BC09CE">
        <w:rPr>
          <w:rFonts w:ascii="仿宋_GB2312" w:eastAsia="仿宋_GB2312" w:hAnsi="微软雅黑" w:cs="宋体" w:hint="eastAsia"/>
          <w:color w:val="000000" w:themeColor="text1"/>
          <w:kern w:val="0"/>
          <w:sz w:val="32"/>
          <w:szCs w:val="32"/>
        </w:rPr>
        <w:t>等</w:t>
      </w:r>
      <w:r w:rsidR="005C6634">
        <w:rPr>
          <w:rFonts w:ascii="仿宋_GB2312" w:eastAsia="仿宋_GB2312" w:hAnsi="微软雅黑" w:cs="宋体" w:hint="eastAsia"/>
          <w:color w:val="000000" w:themeColor="text1"/>
          <w:kern w:val="0"/>
          <w:sz w:val="32"/>
          <w:szCs w:val="32"/>
        </w:rPr>
        <w:t>。</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2. 卫生健康（类）行政事业单位医疗（款） 事业单位医疗（项）</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年预算数为</w:t>
      </w:r>
      <w:r w:rsidR="005C6634">
        <w:rPr>
          <w:rFonts w:ascii="仿宋_GB2312" w:eastAsia="仿宋_GB2312" w:hAnsi="微软雅黑" w:cs="宋体" w:hint="eastAsia"/>
          <w:color w:val="000000" w:themeColor="text1"/>
          <w:kern w:val="0"/>
          <w:sz w:val="32"/>
          <w:szCs w:val="32"/>
        </w:rPr>
        <w:t>3.90</w:t>
      </w:r>
      <w:r>
        <w:rPr>
          <w:rFonts w:ascii="仿宋_GB2312" w:eastAsia="仿宋_GB2312" w:hAnsi="微软雅黑" w:cs="宋体" w:hint="eastAsia"/>
          <w:color w:val="000000" w:themeColor="text1"/>
          <w:kern w:val="0"/>
          <w:sz w:val="32"/>
          <w:szCs w:val="32"/>
        </w:rPr>
        <w:t>万元，比上年预算数增加0.0</w:t>
      </w:r>
      <w:r w:rsidR="005C6634">
        <w:rPr>
          <w:rFonts w:ascii="仿宋_GB2312" w:eastAsia="仿宋_GB2312" w:hAnsi="微软雅黑" w:cs="宋体" w:hint="eastAsia"/>
          <w:color w:val="000000" w:themeColor="text1"/>
          <w:kern w:val="0"/>
          <w:sz w:val="32"/>
          <w:szCs w:val="32"/>
        </w:rPr>
        <w:t>1</w:t>
      </w:r>
      <w:r>
        <w:rPr>
          <w:rFonts w:ascii="仿宋_GB2312" w:eastAsia="仿宋_GB2312" w:hAnsi="微软雅黑" w:cs="宋体" w:hint="eastAsia"/>
          <w:color w:val="000000" w:themeColor="text1"/>
          <w:kern w:val="0"/>
          <w:sz w:val="32"/>
          <w:szCs w:val="32"/>
        </w:rPr>
        <w:t>万元，主要是单位人员正常工资调整等影响缴费基数增加。 </w:t>
      </w:r>
    </w:p>
    <w:p w:rsidR="005C6634" w:rsidRDefault="00CA27B2">
      <w:pPr>
        <w:widowControl/>
        <w:shd w:val="clear" w:color="auto" w:fill="FFFFFF"/>
        <w:spacing w:before="100" w:beforeAutospacing="1" w:after="100" w:afterAutospacing="1"/>
        <w:ind w:firstLine="645"/>
        <w:jc w:val="left"/>
        <w:rPr>
          <w:rFonts w:ascii="仿宋_GB2312" w:eastAsia="仿宋_GB2312" w:hAnsi="微软雅黑" w:cs="宋体"/>
          <w:color w:val="000000" w:themeColor="text1"/>
          <w:kern w:val="0"/>
          <w:sz w:val="32"/>
          <w:szCs w:val="32"/>
        </w:rPr>
      </w:pPr>
      <w:r>
        <w:rPr>
          <w:rFonts w:ascii="仿宋_GB2312" w:eastAsia="仿宋_GB2312" w:hAnsi="微软雅黑" w:cs="宋体" w:hint="eastAsia"/>
          <w:color w:val="000000" w:themeColor="text1"/>
          <w:kern w:val="0"/>
          <w:sz w:val="32"/>
          <w:szCs w:val="32"/>
        </w:rPr>
        <w:t>3. 卫生健康（类）行政事业单位医疗（款） 公务员医疗补助（项）</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年预算数为</w:t>
      </w:r>
      <w:r w:rsidR="00F31B1E">
        <w:rPr>
          <w:rFonts w:ascii="仿宋_GB2312" w:eastAsia="仿宋_GB2312" w:hAnsi="微软雅黑" w:cs="宋体" w:hint="eastAsia"/>
          <w:color w:val="000000" w:themeColor="text1"/>
          <w:kern w:val="0"/>
          <w:sz w:val="32"/>
          <w:szCs w:val="32"/>
        </w:rPr>
        <w:t>6.10</w:t>
      </w:r>
      <w:r>
        <w:rPr>
          <w:rFonts w:ascii="仿宋_GB2312" w:eastAsia="仿宋_GB2312" w:hAnsi="微软雅黑" w:cs="宋体" w:hint="eastAsia"/>
          <w:color w:val="000000" w:themeColor="text1"/>
          <w:kern w:val="0"/>
          <w:sz w:val="32"/>
          <w:szCs w:val="32"/>
        </w:rPr>
        <w:t>万元，</w:t>
      </w:r>
      <w:r w:rsidR="005C6634">
        <w:rPr>
          <w:rFonts w:ascii="仿宋_GB2312" w:eastAsia="仿宋_GB2312" w:hAnsi="微软雅黑" w:cs="宋体" w:hint="eastAsia"/>
          <w:color w:val="000000" w:themeColor="text1"/>
          <w:kern w:val="0"/>
          <w:sz w:val="32"/>
          <w:szCs w:val="32"/>
        </w:rPr>
        <w:t>与</w:t>
      </w:r>
      <w:r>
        <w:rPr>
          <w:rFonts w:ascii="仿宋_GB2312" w:eastAsia="仿宋_GB2312" w:hAnsi="微软雅黑" w:cs="宋体" w:hint="eastAsia"/>
          <w:color w:val="000000" w:themeColor="text1"/>
          <w:kern w:val="0"/>
          <w:sz w:val="32"/>
          <w:szCs w:val="32"/>
        </w:rPr>
        <w:t>上年预算数</w:t>
      </w:r>
      <w:r w:rsidR="005C6634">
        <w:rPr>
          <w:rFonts w:ascii="仿宋_GB2312" w:eastAsia="仿宋_GB2312" w:hAnsi="微软雅黑" w:cs="宋体" w:hint="eastAsia"/>
          <w:color w:val="000000" w:themeColor="text1"/>
          <w:kern w:val="0"/>
          <w:sz w:val="32"/>
          <w:szCs w:val="32"/>
        </w:rPr>
        <w:t>一致。</w:t>
      </w:r>
    </w:p>
    <w:p w:rsidR="00EB640A" w:rsidRDefault="00EB640A" w:rsidP="00EB640A">
      <w:pPr>
        <w:widowControl/>
        <w:shd w:val="clear" w:color="auto" w:fill="FFFFFF"/>
        <w:spacing w:before="100" w:beforeAutospacing="1" w:after="100" w:afterAutospacing="1"/>
        <w:ind w:firstLine="645"/>
        <w:jc w:val="left"/>
        <w:rPr>
          <w:rFonts w:ascii="仿宋_GB2312" w:eastAsia="仿宋_GB2312" w:hAnsi="微软雅黑" w:cs="宋体"/>
          <w:color w:val="000000" w:themeColor="text1"/>
          <w:kern w:val="0"/>
          <w:sz w:val="32"/>
          <w:szCs w:val="32"/>
        </w:rPr>
      </w:pPr>
      <w:r>
        <w:rPr>
          <w:rFonts w:ascii="仿宋_GB2312" w:eastAsia="仿宋_GB2312" w:hAnsi="微软雅黑" w:cs="宋体" w:hint="eastAsia"/>
          <w:color w:val="000000" w:themeColor="text1"/>
          <w:kern w:val="0"/>
          <w:sz w:val="32"/>
          <w:szCs w:val="32"/>
        </w:rPr>
        <w:t>4.节能环保（类）</w:t>
      </w:r>
      <w:r w:rsidRPr="00EB640A">
        <w:rPr>
          <w:rFonts w:ascii="仿宋_GB2312" w:eastAsia="仿宋_GB2312" w:hAnsi="微软雅黑" w:cs="宋体" w:hint="eastAsia"/>
          <w:color w:val="000000" w:themeColor="text1"/>
          <w:kern w:val="0"/>
          <w:sz w:val="32"/>
          <w:szCs w:val="32"/>
        </w:rPr>
        <w:t>林业生态</w:t>
      </w:r>
      <w:r>
        <w:rPr>
          <w:rFonts w:ascii="仿宋_GB2312" w:eastAsia="仿宋_GB2312" w:hAnsi="微软雅黑" w:cs="宋体" w:hint="eastAsia"/>
          <w:color w:val="000000" w:themeColor="text1"/>
          <w:kern w:val="0"/>
          <w:sz w:val="32"/>
          <w:szCs w:val="32"/>
        </w:rPr>
        <w:t>（款）</w:t>
      </w:r>
      <w:r w:rsidRPr="00EB640A">
        <w:rPr>
          <w:rFonts w:ascii="仿宋_GB2312" w:eastAsia="仿宋_GB2312" w:hAnsi="微软雅黑" w:cs="宋体" w:hint="eastAsia"/>
          <w:color w:val="000000" w:themeColor="text1"/>
          <w:kern w:val="0"/>
          <w:sz w:val="32"/>
          <w:szCs w:val="32"/>
        </w:rPr>
        <w:t>保护恢复资金</w:t>
      </w:r>
      <w:r>
        <w:rPr>
          <w:rFonts w:ascii="仿宋_GB2312" w:eastAsia="仿宋_GB2312" w:hAnsi="微软雅黑" w:cs="宋体" w:hint="eastAsia"/>
          <w:color w:val="000000" w:themeColor="text1"/>
          <w:kern w:val="0"/>
          <w:sz w:val="32"/>
          <w:szCs w:val="32"/>
        </w:rPr>
        <w:t>（项）2023年预算数为22.73万元，比上年预算数增加22.73万元，主要是2023年中央资金预算项目有所调整，由林业改革发展资金调整为林业生态保护资金。</w:t>
      </w:r>
    </w:p>
    <w:p w:rsidR="00BE599C" w:rsidRPr="005C6634" w:rsidRDefault="005C6634" w:rsidP="00EB640A">
      <w:pPr>
        <w:widowControl/>
        <w:shd w:val="clear" w:color="auto" w:fill="FFFFFF"/>
        <w:spacing w:before="100" w:beforeAutospacing="1" w:after="100" w:afterAutospacing="1"/>
        <w:ind w:firstLine="645"/>
        <w:jc w:val="left"/>
        <w:rPr>
          <w:rFonts w:ascii="仿宋_GB2312" w:eastAsia="仿宋_GB2312" w:hAnsi="微软雅黑" w:cs="宋体"/>
          <w:color w:val="000000" w:themeColor="text1"/>
          <w:kern w:val="0"/>
          <w:sz w:val="32"/>
          <w:szCs w:val="32"/>
        </w:rPr>
      </w:pPr>
      <w:r>
        <w:rPr>
          <w:rFonts w:ascii="仿宋_GB2312" w:eastAsia="仿宋_GB2312" w:hAnsi="微软雅黑" w:cs="宋体" w:hint="eastAsia"/>
          <w:color w:val="000000" w:themeColor="text1"/>
          <w:kern w:val="0"/>
          <w:sz w:val="32"/>
          <w:szCs w:val="32"/>
        </w:rPr>
        <w:lastRenderedPageBreak/>
        <w:t xml:space="preserve"> </w:t>
      </w:r>
      <w:r w:rsidR="000019A7">
        <w:rPr>
          <w:rFonts w:ascii="仿宋_GB2312" w:eastAsia="仿宋_GB2312" w:hAnsi="微软雅黑" w:cs="宋体" w:hint="eastAsia"/>
          <w:color w:val="000000" w:themeColor="text1"/>
          <w:kern w:val="0"/>
          <w:sz w:val="32"/>
          <w:szCs w:val="32"/>
        </w:rPr>
        <w:t>5</w:t>
      </w:r>
      <w:r w:rsidR="00CA27B2">
        <w:rPr>
          <w:rFonts w:ascii="仿宋_GB2312" w:eastAsia="仿宋_GB2312" w:hAnsi="微软雅黑" w:cs="宋体" w:hint="eastAsia"/>
          <w:color w:val="000000" w:themeColor="text1"/>
          <w:kern w:val="0"/>
          <w:sz w:val="32"/>
          <w:szCs w:val="32"/>
        </w:rPr>
        <w:t>.农林水（类）林业和草原（款）森林生态效益补偿（项）</w:t>
      </w:r>
      <w:r w:rsidR="008C535B">
        <w:rPr>
          <w:rFonts w:ascii="仿宋_GB2312" w:eastAsia="仿宋_GB2312" w:hAnsi="微软雅黑" w:cs="宋体" w:hint="eastAsia"/>
          <w:color w:val="000000" w:themeColor="text1"/>
          <w:kern w:val="0"/>
          <w:sz w:val="32"/>
          <w:szCs w:val="32"/>
        </w:rPr>
        <w:t>2023</w:t>
      </w:r>
      <w:r w:rsidR="00CA27B2">
        <w:rPr>
          <w:rFonts w:ascii="仿宋_GB2312" w:eastAsia="仿宋_GB2312" w:hAnsi="微软雅黑" w:cs="宋体" w:hint="eastAsia"/>
          <w:color w:val="000000" w:themeColor="text1"/>
          <w:kern w:val="0"/>
          <w:sz w:val="32"/>
          <w:szCs w:val="32"/>
        </w:rPr>
        <w:t>年预算数为</w:t>
      </w:r>
      <w:r w:rsidR="00EB640A">
        <w:rPr>
          <w:rFonts w:ascii="仿宋_GB2312" w:eastAsia="仿宋_GB2312" w:hAnsi="微软雅黑" w:cs="宋体" w:hint="eastAsia"/>
          <w:color w:val="000000" w:themeColor="text1"/>
          <w:kern w:val="0"/>
          <w:sz w:val="32"/>
          <w:szCs w:val="32"/>
        </w:rPr>
        <w:t>117.64</w:t>
      </w:r>
      <w:r w:rsidR="00CA27B2">
        <w:rPr>
          <w:rFonts w:ascii="仿宋_GB2312" w:eastAsia="仿宋_GB2312" w:hAnsi="微软雅黑" w:cs="宋体" w:hint="eastAsia"/>
          <w:color w:val="000000" w:themeColor="text1"/>
          <w:kern w:val="0"/>
          <w:sz w:val="32"/>
          <w:szCs w:val="32"/>
        </w:rPr>
        <w:t>万元，</w:t>
      </w:r>
      <w:r w:rsidR="00F31B1E">
        <w:rPr>
          <w:rFonts w:ascii="仿宋_GB2312" w:eastAsia="仿宋_GB2312" w:hAnsi="微软雅黑" w:cs="宋体" w:hint="eastAsia"/>
          <w:color w:val="000000" w:themeColor="text1"/>
          <w:kern w:val="0"/>
          <w:sz w:val="32"/>
          <w:szCs w:val="32"/>
        </w:rPr>
        <w:t>比</w:t>
      </w:r>
      <w:r w:rsidR="00CA27B2">
        <w:rPr>
          <w:rFonts w:ascii="仿宋_GB2312" w:eastAsia="仿宋_GB2312" w:hAnsi="微软雅黑" w:cs="宋体" w:hint="eastAsia"/>
          <w:color w:val="000000" w:themeColor="text1"/>
          <w:kern w:val="0"/>
          <w:sz w:val="32"/>
          <w:szCs w:val="32"/>
        </w:rPr>
        <w:t>上年预算数</w:t>
      </w:r>
      <w:r w:rsidR="00F31B1E">
        <w:rPr>
          <w:rFonts w:ascii="仿宋_GB2312" w:eastAsia="仿宋_GB2312" w:hAnsi="微软雅黑" w:cs="宋体" w:hint="eastAsia"/>
          <w:color w:val="000000" w:themeColor="text1"/>
          <w:kern w:val="0"/>
          <w:sz w:val="32"/>
          <w:szCs w:val="32"/>
        </w:rPr>
        <w:t>减少</w:t>
      </w:r>
      <w:r w:rsidR="00EB640A">
        <w:rPr>
          <w:rFonts w:ascii="仿宋_GB2312" w:eastAsia="仿宋_GB2312" w:hAnsi="微软雅黑" w:cs="宋体" w:hint="eastAsia"/>
          <w:color w:val="000000" w:themeColor="text1"/>
          <w:kern w:val="0"/>
          <w:sz w:val="32"/>
          <w:szCs w:val="32"/>
        </w:rPr>
        <w:t>29.48</w:t>
      </w:r>
      <w:r w:rsidR="005B70EB">
        <w:rPr>
          <w:rFonts w:ascii="仿宋_GB2312" w:eastAsia="仿宋_GB2312" w:hAnsi="微软雅黑" w:cs="宋体" w:hint="eastAsia"/>
          <w:color w:val="000000" w:themeColor="text1"/>
          <w:kern w:val="0"/>
          <w:sz w:val="32"/>
          <w:szCs w:val="32"/>
        </w:rPr>
        <w:t>万元</w:t>
      </w:r>
      <w:r w:rsidR="00EB640A">
        <w:rPr>
          <w:rFonts w:ascii="仿宋_GB2312" w:eastAsia="仿宋_GB2312" w:hAnsi="微软雅黑" w:cs="宋体" w:hint="eastAsia"/>
          <w:color w:val="000000" w:themeColor="text1"/>
          <w:kern w:val="0"/>
          <w:sz w:val="32"/>
          <w:szCs w:val="32"/>
        </w:rPr>
        <w:t>，主要是2023年中央资金预算项目有所调整，由林业改革发展资金调整为林业生态保护资金，</w:t>
      </w:r>
      <w:r w:rsidR="00CA27B2">
        <w:rPr>
          <w:rFonts w:ascii="仿宋_GB2312" w:eastAsia="仿宋_GB2312" w:hAnsi="微软雅黑" w:cs="宋体" w:hint="eastAsia"/>
          <w:color w:val="000000" w:themeColor="text1"/>
          <w:kern w:val="0"/>
          <w:sz w:val="32"/>
          <w:szCs w:val="32"/>
        </w:rPr>
        <w:t>单位公益林管护亩数</w:t>
      </w:r>
      <w:r w:rsidR="00B75959">
        <w:rPr>
          <w:rFonts w:ascii="仿宋_GB2312" w:eastAsia="仿宋_GB2312" w:hAnsi="微软雅黑" w:cs="宋体" w:hint="eastAsia"/>
          <w:color w:val="000000" w:themeColor="text1"/>
          <w:kern w:val="0"/>
          <w:sz w:val="32"/>
          <w:szCs w:val="32"/>
        </w:rPr>
        <w:t>面积</w:t>
      </w:r>
      <w:r w:rsidR="00F31B1E">
        <w:rPr>
          <w:rFonts w:ascii="仿宋_GB2312" w:eastAsia="仿宋_GB2312" w:hAnsi="微软雅黑" w:cs="宋体" w:hint="eastAsia"/>
          <w:color w:val="000000" w:themeColor="text1"/>
          <w:kern w:val="0"/>
          <w:sz w:val="32"/>
          <w:szCs w:val="32"/>
        </w:rPr>
        <w:t>减少</w:t>
      </w:r>
      <w:r w:rsidR="005B70EB">
        <w:rPr>
          <w:rFonts w:ascii="仿宋_GB2312" w:eastAsia="仿宋_GB2312" w:hAnsi="微软雅黑" w:cs="宋体" w:hint="eastAsia"/>
          <w:color w:val="000000" w:themeColor="text1"/>
          <w:kern w:val="0"/>
          <w:sz w:val="32"/>
          <w:szCs w:val="32"/>
        </w:rPr>
        <w:t>、公益林补偿标准有变化</w:t>
      </w:r>
      <w:r w:rsidR="00CA27B2">
        <w:rPr>
          <w:rFonts w:ascii="仿宋_GB2312" w:eastAsia="仿宋_GB2312" w:hAnsi="微软雅黑" w:cs="宋体" w:hint="eastAsia"/>
          <w:color w:val="000000" w:themeColor="text1"/>
          <w:kern w:val="0"/>
          <w:sz w:val="32"/>
          <w:szCs w:val="32"/>
        </w:rPr>
        <w:t>等。</w:t>
      </w:r>
    </w:p>
    <w:p w:rsidR="00BE599C" w:rsidRDefault="000019A7">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6</w:t>
      </w:r>
      <w:r w:rsidR="00CA27B2">
        <w:rPr>
          <w:rFonts w:ascii="仿宋_GB2312" w:eastAsia="仿宋_GB2312" w:hAnsi="微软雅黑" w:cs="宋体" w:hint="eastAsia"/>
          <w:color w:val="000000" w:themeColor="text1"/>
          <w:kern w:val="0"/>
          <w:sz w:val="32"/>
          <w:szCs w:val="32"/>
        </w:rPr>
        <w:t>.住房保障（类）住房改革支出（款）住房公积金（项）</w:t>
      </w:r>
      <w:r w:rsidR="008C535B">
        <w:rPr>
          <w:rFonts w:ascii="仿宋_GB2312" w:eastAsia="仿宋_GB2312" w:hAnsi="微软雅黑" w:cs="宋体" w:hint="eastAsia"/>
          <w:color w:val="000000" w:themeColor="text1"/>
          <w:kern w:val="0"/>
          <w:sz w:val="32"/>
          <w:szCs w:val="32"/>
        </w:rPr>
        <w:t>2023</w:t>
      </w:r>
      <w:r w:rsidR="00CA27B2">
        <w:rPr>
          <w:rFonts w:ascii="仿宋_GB2312" w:eastAsia="仿宋_GB2312" w:hAnsi="微软雅黑" w:cs="宋体" w:hint="eastAsia"/>
          <w:color w:val="000000" w:themeColor="text1"/>
          <w:kern w:val="0"/>
          <w:sz w:val="32"/>
          <w:szCs w:val="32"/>
        </w:rPr>
        <w:t>年预算数为</w:t>
      </w:r>
      <w:r w:rsidR="00B75959">
        <w:rPr>
          <w:rFonts w:ascii="仿宋_GB2312" w:eastAsia="仿宋_GB2312" w:hAnsi="微软雅黑" w:cs="宋体" w:hint="eastAsia"/>
          <w:color w:val="000000" w:themeColor="text1"/>
          <w:kern w:val="0"/>
          <w:sz w:val="32"/>
          <w:szCs w:val="32"/>
        </w:rPr>
        <w:t>7.08</w:t>
      </w:r>
      <w:r w:rsidR="00CA27B2">
        <w:rPr>
          <w:rFonts w:ascii="仿宋_GB2312" w:eastAsia="仿宋_GB2312" w:hAnsi="微软雅黑" w:cs="宋体" w:hint="eastAsia"/>
          <w:color w:val="000000" w:themeColor="text1"/>
          <w:kern w:val="0"/>
          <w:sz w:val="32"/>
          <w:szCs w:val="32"/>
        </w:rPr>
        <w:t>万元，比上年预算数增加</w:t>
      </w:r>
      <w:r w:rsidR="00B75959">
        <w:rPr>
          <w:rFonts w:ascii="仿宋_GB2312" w:eastAsia="仿宋_GB2312" w:hAnsi="微软雅黑" w:cs="宋体" w:hint="eastAsia"/>
          <w:color w:val="000000" w:themeColor="text1"/>
          <w:kern w:val="0"/>
          <w:sz w:val="32"/>
          <w:szCs w:val="32"/>
        </w:rPr>
        <w:t>1.39</w:t>
      </w:r>
      <w:r w:rsidR="00CA27B2">
        <w:rPr>
          <w:rFonts w:ascii="仿宋_GB2312" w:eastAsia="仿宋_GB2312" w:hAnsi="微软雅黑" w:cs="宋体" w:hint="eastAsia"/>
          <w:color w:val="000000" w:themeColor="text1"/>
          <w:kern w:val="0"/>
          <w:sz w:val="32"/>
          <w:szCs w:val="32"/>
        </w:rPr>
        <w:t>万元，主要</w:t>
      </w:r>
      <w:r w:rsidR="00C44C3D">
        <w:rPr>
          <w:rFonts w:ascii="仿宋_GB2312" w:eastAsia="仿宋_GB2312" w:hAnsi="微软雅黑" w:cs="宋体" w:hint="eastAsia"/>
          <w:color w:val="000000" w:themeColor="text1"/>
          <w:kern w:val="0"/>
          <w:sz w:val="32"/>
          <w:szCs w:val="32"/>
        </w:rPr>
        <w:t>是</w:t>
      </w:r>
      <w:r w:rsidR="00CA27B2">
        <w:rPr>
          <w:rFonts w:ascii="仿宋_GB2312" w:eastAsia="仿宋_GB2312" w:hAnsi="微软雅黑" w:cs="宋体" w:hint="eastAsia"/>
          <w:color w:val="000000" w:themeColor="text1"/>
          <w:kern w:val="0"/>
          <w:sz w:val="32"/>
          <w:szCs w:val="32"/>
        </w:rPr>
        <w:t>：</w:t>
      </w:r>
      <w:r w:rsidR="00CA27B2">
        <w:rPr>
          <w:rFonts w:ascii="仿宋_GB2312" w:eastAsia="仿宋_GB2312" w:hAnsi="微软雅黑" w:cs="宋体" w:hint="eastAsia"/>
          <w:color w:val="000000" w:themeColor="text1"/>
          <w:kern w:val="0"/>
          <w:sz w:val="32"/>
          <w:szCs w:val="32"/>
          <w:shd w:val="clear" w:color="auto" w:fill="FFFFFF"/>
        </w:rPr>
        <w:t>一</w:t>
      </w:r>
      <w:r w:rsidR="00C44C3D">
        <w:rPr>
          <w:rFonts w:ascii="仿宋_GB2312" w:eastAsia="仿宋_GB2312" w:hAnsi="微软雅黑" w:cs="宋体" w:hint="eastAsia"/>
          <w:color w:val="000000" w:themeColor="text1"/>
          <w:kern w:val="0"/>
          <w:sz w:val="32"/>
          <w:szCs w:val="32"/>
          <w:shd w:val="clear" w:color="auto" w:fill="FFFFFF"/>
        </w:rPr>
        <w:t>、</w:t>
      </w:r>
      <w:r w:rsidR="00CA27B2">
        <w:rPr>
          <w:rFonts w:ascii="仿宋_GB2312" w:eastAsia="仿宋_GB2312" w:hAnsi="微软雅黑" w:cs="宋体" w:hint="eastAsia"/>
          <w:color w:val="000000" w:themeColor="text1"/>
          <w:kern w:val="0"/>
          <w:sz w:val="32"/>
          <w:szCs w:val="32"/>
          <w:shd w:val="clear" w:color="auto" w:fill="FFFFFF"/>
        </w:rPr>
        <w:t>住房公积金缴费基数变化；</w:t>
      </w:r>
      <w:r w:rsidR="00CA27B2">
        <w:rPr>
          <w:rFonts w:ascii="仿宋_GB2312" w:eastAsia="仿宋_GB2312" w:hAnsi="微软雅黑" w:cs="宋体" w:hint="eastAsia"/>
          <w:color w:val="000000" w:themeColor="text1"/>
          <w:kern w:val="0"/>
          <w:sz w:val="32"/>
          <w:szCs w:val="32"/>
        </w:rPr>
        <w:t>二</w:t>
      </w:r>
      <w:r w:rsidR="00C44C3D">
        <w:rPr>
          <w:rFonts w:ascii="仿宋_GB2312" w:eastAsia="仿宋_GB2312" w:hAnsi="微软雅黑" w:cs="宋体" w:hint="eastAsia"/>
          <w:color w:val="000000" w:themeColor="text1"/>
          <w:kern w:val="0"/>
          <w:sz w:val="32"/>
          <w:szCs w:val="32"/>
        </w:rPr>
        <w:t>、</w:t>
      </w:r>
      <w:r w:rsidR="00CA27B2">
        <w:rPr>
          <w:rFonts w:ascii="仿宋_GB2312" w:eastAsia="仿宋_GB2312" w:hAnsi="微软雅黑" w:cs="宋体" w:hint="eastAsia"/>
          <w:color w:val="000000" w:themeColor="text1"/>
          <w:kern w:val="0"/>
          <w:sz w:val="32"/>
          <w:szCs w:val="32"/>
        </w:rPr>
        <w:t>在职人员工资调整等。</w:t>
      </w:r>
    </w:p>
    <w:p w:rsidR="00BE599C" w:rsidRPr="00D53F09" w:rsidRDefault="00CA27B2">
      <w:pPr>
        <w:widowControl/>
        <w:shd w:val="clear" w:color="auto" w:fill="FFFFFF"/>
        <w:spacing w:before="100" w:beforeAutospacing="1" w:after="100" w:afterAutospacing="1"/>
        <w:ind w:firstLine="645"/>
        <w:jc w:val="left"/>
        <w:rPr>
          <w:rFonts w:ascii="黑体" w:eastAsia="黑体" w:hAnsi="黑体" w:cs="宋体"/>
          <w:b/>
          <w:color w:val="000000" w:themeColor="text1"/>
          <w:kern w:val="0"/>
          <w:sz w:val="32"/>
          <w:szCs w:val="32"/>
          <w:shd w:val="clear" w:color="auto" w:fill="FFFFFF"/>
        </w:rPr>
      </w:pPr>
      <w:r w:rsidRPr="00D53F09">
        <w:rPr>
          <w:rFonts w:ascii="黑体" w:eastAsia="黑体" w:hAnsi="黑体" w:cs="宋体" w:hint="eastAsia"/>
          <w:b/>
          <w:color w:val="000000" w:themeColor="text1"/>
          <w:kern w:val="0"/>
          <w:sz w:val="32"/>
          <w:szCs w:val="32"/>
          <w:shd w:val="clear" w:color="auto" w:fill="FFFFFF"/>
        </w:rPr>
        <w:t>三、关于海南省甘什岭自然保护区管理站</w:t>
      </w:r>
      <w:r w:rsidR="008C535B">
        <w:rPr>
          <w:rFonts w:ascii="黑体" w:eastAsia="黑体" w:hAnsi="黑体" w:cs="宋体" w:hint="eastAsia"/>
          <w:b/>
          <w:color w:val="000000" w:themeColor="text1"/>
          <w:kern w:val="0"/>
          <w:sz w:val="32"/>
          <w:szCs w:val="32"/>
          <w:shd w:val="clear" w:color="auto" w:fill="FFFFFF"/>
        </w:rPr>
        <w:t>2023</w:t>
      </w:r>
      <w:r w:rsidRPr="00D53F09">
        <w:rPr>
          <w:rFonts w:ascii="黑体" w:eastAsia="黑体" w:hAnsi="黑体" w:cs="宋体" w:hint="eastAsia"/>
          <w:b/>
          <w:color w:val="000000" w:themeColor="text1"/>
          <w:kern w:val="0"/>
          <w:sz w:val="32"/>
          <w:szCs w:val="32"/>
          <w:shd w:val="clear" w:color="auto" w:fill="FFFFFF"/>
        </w:rPr>
        <w:t>年一般公共预算基本支出情况说明</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海南省甘什岭自然保护区管理站</w:t>
      </w:r>
      <w:r w:rsidR="005B70E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年一般公共预算基本支出为</w:t>
      </w:r>
      <w:r w:rsidR="00B75959">
        <w:rPr>
          <w:rFonts w:ascii="仿宋_GB2312" w:eastAsia="仿宋_GB2312" w:hAnsi="微软雅黑" w:cs="宋体" w:hint="eastAsia"/>
          <w:color w:val="000000" w:themeColor="text1"/>
          <w:kern w:val="0"/>
          <w:sz w:val="32"/>
          <w:szCs w:val="32"/>
        </w:rPr>
        <w:t>109.</w:t>
      </w:r>
      <w:r w:rsidR="00B47658">
        <w:rPr>
          <w:rFonts w:ascii="仿宋_GB2312" w:eastAsia="仿宋_GB2312" w:hAnsi="微软雅黑" w:cs="宋体" w:hint="eastAsia"/>
          <w:color w:val="000000" w:themeColor="text1"/>
          <w:kern w:val="0"/>
          <w:sz w:val="32"/>
          <w:szCs w:val="32"/>
        </w:rPr>
        <w:t>07</w:t>
      </w:r>
      <w:r>
        <w:rPr>
          <w:rFonts w:ascii="仿宋_GB2312" w:eastAsia="仿宋_GB2312" w:hAnsi="微软雅黑" w:cs="宋体" w:hint="eastAsia"/>
          <w:color w:val="000000" w:themeColor="text1"/>
          <w:kern w:val="0"/>
          <w:sz w:val="32"/>
          <w:szCs w:val="32"/>
        </w:rPr>
        <w:t>万元，其中：</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人员经费</w:t>
      </w:r>
      <w:r w:rsidR="00B47658">
        <w:rPr>
          <w:rFonts w:ascii="仿宋_GB2312" w:eastAsia="仿宋_GB2312" w:hAnsi="微软雅黑" w:cs="宋体" w:hint="eastAsia"/>
          <w:color w:val="000000" w:themeColor="text1"/>
          <w:kern w:val="0"/>
          <w:sz w:val="32"/>
          <w:szCs w:val="32"/>
        </w:rPr>
        <w:t>90.10</w:t>
      </w:r>
      <w:r>
        <w:rPr>
          <w:rFonts w:ascii="仿宋_GB2312" w:eastAsia="仿宋_GB2312" w:hAnsi="微软雅黑" w:cs="宋体" w:hint="eastAsia"/>
          <w:color w:val="000000" w:themeColor="text1"/>
          <w:kern w:val="0"/>
          <w:sz w:val="32"/>
          <w:szCs w:val="32"/>
        </w:rPr>
        <w:t>万元，主要包括：基本工资、津贴补贴、社会保障缴费、住房公积金、公务员医疗补助、医疗费、绩效工资、以及其他社会保障缴费支出；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公用经费</w:t>
      </w:r>
      <w:r w:rsidR="00DD2258">
        <w:rPr>
          <w:rFonts w:ascii="仿宋_GB2312" w:eastAsia="仿宋_GB2312" w:hAnsi="微软雅黑" w:cs="宋体" w:hint="eastAsia"/>
          <w:color w:val="000000" w:themeColor="text1"/>
          <w:kern w:val="0"/>
          <w:sz w:val="32"/>
          <w:szCs w:val="32"/>
        </w:rPr>
        <w:t>18.</w:t>
      </w:r>
      <w:r w:rsidR="00B47658">
        <w:rPr>
          <w:rFonts w:ascii="仿宋_GB2312" w:eastAsia="仿宋_GB2312" w:hAnsi="微软雅黑" w:cs="宋体" w:hint="eastAsia"/>
          <w:color w:val="000000" w:themeColor="text1"/>
          <w:kern w:val="0"/>
          <w:sz w:val="32"/>
          <w:szCs w:val="32"/>
        </w:rPr>
        <w:t>97</w:t>
      </w:r>
      <w:r>
        <w:rPr>
          <w:rFonts w:ascii="仿宋_GB2312" w:eastAsia="仿宋_GB2312" w:hAnsi="微软雅黑" w:cs="宋体" w:hint="eastAsia"/>
          <w:color w:val="000000" w:themeColor="text1"/>
          <w:kern w:val="0"/>
          <w:sz w:val="32"/>
          <w:szCs w:val="32"/>
        </w:rPr>
        <w:t>万元，主要包括：办公费、印刷费、手续费、水费、电费、邮电费、物业管理费、差旅费、维修(护)费、培训费、专用材料费、工会经费、其他商品和服务支出以及办公设备购置。</w:t>
      </w:r>
    </w:p>
    <w:p w:rsidR="00BE599C" w:rsidRPr="00D53F09" w:rsidRDefault="00CA27B2">
      <w:pPr>
        <w:widowControl/>
        <w:shd w:val="clear" w:color="auto" w:fill="FFFFFF"/>
        <w:spacing w:before="100" w:beforeAutospacing="1" w:after="100" w:afterAutospacing="1"/>
        <w:ind w:firstLine="645"/>
        <w:jc w:val="left"/>
        <w:rPr>
          <w:rFonts w:ascii="微软雅黑" w:eastAsia="微软雅黑" w:hAnsi="微软雅黑" w:cs="宋体"/>
          <w:b/>
          <w:color w:val="000000" w:themeColor="text1"/>
          <w:kern w:val="0"/>
          <w:szCs w:val="21"/>
        </w:rPr>
      </w:pPr>
      <w:r w:rsidRPr="00D53F09">
        <w:rPr>
          <w:rFonts w:ascii="黑体" w:eastAsia="黑体" w:hAnsi="黑体" w:cs="宋体" w:hint="eastAsia"/>
          <w:b/>
          <w:color w:val="000000" w:themeColor="text1"/>
          <w:kern w:val="0"/>
          <w:sz w:val="32"/>
          <w:szCs w:val="32"/>
          <w:shd w:val="clear" w:color="auto" w:fill="FFFFFF"/>
        </w:rPr>
        <w:lastRenderedPageBreak/>
        <w:t>四、海南省甘什岭自然保护区管理站</w:t>
      </w:r>
      <w:r w:rsidR="008C535B">
        <w:rPr>
          <w:rFonts w:ascii="仿宋_GB2312" w:eastAsia="仿宋_GB2312" w:hAnsi="微软雅黑" w:cs="宋体" w:hint="eastAsia"/>
          <w:b/>
          <w:color w:val="000000" w:themeColor="text1"/>
          <w:kern w:val="0"/>
          <w:sz w:val="32"/>
          <w:szCs w:val="32"/>
        </w:rPr>
        <w:t>2023</w:t>
      </w:r>
      <w:r w:rsidRPr="00D53F09">
        <w:rPr>
          <w:rFonts w:ascii="黑体" w:eastAsia="黑体" w:hAnsi="黑体" w:cs="宋体" w:hint="eastAsia"/>
          <w:b/>
          <w:color w:val="000000" w:themeColor="text1"/>
          <w:kern w:val="0"/>
          <w:sz w:val="32"/>
          <w:szCs w:val="32"/>
          <w:shd w:val="clear" w:color="auto" w:fill="FFFFFF"/>
        </w:rPr>
        <w:t>年“三公”经费预算情况说明</w:t>
      </w:r>
    </w:p>
    <w:p w:rsidR="00BE599C" w:rsidRDefault="00CA27B2">
      <w:pPr>
        <w:widowControl/>
        <w:shd w:val="clear" w:color="auto" w:fill="FFFFFF"/>
        <w:spacing w:before="100" w:beforeAutospacing="1" w:after="100" w:afterAutospacing="1"/>
        <w:ind w:firstLine="645"/>
        <w:jc w:val="left"/>
        <w:rPr>
          <w:rFonts w:ascii="仿宋_GB2312" w:eastAsia="仿宋_GB2312" w:hAnsi="微软雅黑" w:cs="宋体"/>
          <w:color w:val="000000" w:themeColor="text1"/>
          <w:kern w:val="0"/>
          <w:sz w:val="32"/>
          <w:szCs w:val="32"/>
        </w:rPr>
      </w:pPr>
      <w:r>
        <w:rPr>
          <w:rFonts w:ascii="仿宋_GB2312" w:eastAsia="仿宋_GB2312" w:hAnsi="微软雅黑" w:cs="宋体" w:hint="eastAsia"/>
          <w:color w:val="000000" w:themeColor="text1"/>
          <w:kern w:val="0"/>
          <w:sz w:val="32"/>
          <w:szCs w:val="32"/>
        </w:rPr>
        <w:t>（一）海南省甘什岭自然保护区管理站</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年一般公共预算“三公”经费预算数为0万元。</w:t>
      </w:r>
      <w:r w:rsidR="002D2F3B">
        <w:rPr>
          <w:rFonts w:ascii="仿宋_GB2312" w:eastAsia="仿宋_GB2312" w:hAnsi="微软雅黑" w:cs="宋体" w:hint="eastAsia"/>
          <w:color w:val="000000" w:themeColor="text1"/>
          <w:kern w:val="0"/>
          <w:sz w:val="32"/>
          <w:szCs w:val="32"/>
        </w:rPr>
        <w:t>2023</w:t>
      </w:r>
      <w:r w:rsidR="00F37352">
        <w:rPr>
          <w:rFonts w:ascii="仿宋_GB2312" w:eastAsia="仿宋_GB2312" w:hAnsi="微软雅黑" w:cs="宋体" w:hint="eastAsia"/>
          <w:color w:val="000000" w:themeColor="text1"/>
          <w:kern w:val="0"/>
          <w:sz w:val="32"/>
          <w:szCs w:val="32"/>
        </w:rPr>
        <w:t>年“三公经费”预算为0万元。与上年“三公”经费相比无差异，无增减变化原因。</w:t>
      </w:r>
    </w:p>
    <w:p w:rsidR="00F37352" w:rsidRDefault="00F3735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海南省甘什岭自然保护区管理站2023年一般公共预算“三公”经费预算数为0万元</w:t>
      </w:r>
      <w:r w:rsidR="005B70EB">
        <w:rPr>
          <w:rFonts w:ascii="仿宋_GB2312" w:eastAsia="仿宋_GB2312" w:hAnsi="微软雅黑" w:cs="宋体" w:hint="eastAsia"/>
          <w:color w:val="000000" w:themeColor="text1"/>
          <w:kern w:val="0"/>
          <w:sz w:val="32"/>
          <w:szCs w:val="32"/>
        </w:rPr>
        <w:t>。</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shd w:val="clear" w:color="auto" w:fill="FFFFFF"/>
        </w:rPr>
        <w:t>（</w:t>
      </w:r>
      <w:r>
        <w:rPr>
          <w:rFonts w:ascii="Times New Roman" w:eastAsia="微软雅黑" w:hAnsi="Times New Roman" w:cs="Times New Roman"/>
          <w:color w:val="000000" w:themeColor="text1"/>
          <w:kern w:val="0"/>
          <w:sz w:val="32"/>
          <w:szCs w:val="32"/>
          <w:shd w:val="clear" w:color="auto" w:fill="FFFFFF"/>
        </w:rPr>
        <w:t>二）</w:t>
      </w:r>
      <w:r>
        <w:rPr>
          <w:rFonts w:ascii="仿宋_GB2312" w:eastAsia="仿宋_GB2312" w:hAnsi="微软雅黑" w:cs="宋体" w:hint="eastAsia"/>
          <w:color w:val="000000" w:themeColor="text1"/>
          <w:kern w:val="0"/>
          <w:sz w:val="32"/>
          <w:szCs w:val="32"/>
        </w:rPr>
        <w:t>海南省甘什岭自然保护区管理站</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年政府性基金预算“三公”经费预算数为0万元</w:t>
      </w:r>
      <w:r>
        <w:rPr>
          <w:rFonts w:ascii="仿宋_GB2312" w:eastAsia="仿宋_GB2312" w:hAnsi="微软雅黑" w:cs="宋体" w:hint="eastAsia"/>
          <w:color w:val="000000" w:themeColor="text1"/>
          <w:kern w:val="0"/>
          <w:sz w:val="32"/>
          <w:szCs w:val="32"/>
          <w:shd w:val="clear" w:color="auto" w:fill="FFFFFF"/>
        </w:rPr>
        <w:t>。</w:t>
      </w:r>
    </w:p>
    <w:p w:rsidR="00BE599C" w:rsidRPr="00D53F09" w:rsidRDefault="00CA27B2">
      <w:pPr>
        <w:widowControl/>
        <w:shd w:val="clear" w:color="auto" w:fill="FFFFFF"/>
        <w:spacing w:before="100" w:beforeAutospacing="1" w:after="100" w:afterAutospacing="1"/>
        <w:ind w:firstLine="645"/>
        <w:jc w:val="left"/>
        <w:rPr>
          <w:rFonts w:ascii="微软雅黑" w:eastAsia="微软雅黑" w:hAnsi="微软雅黑" w:cs="宋体"/>
          <w:b/>
          <w:color w:val="000000" w:themeColor="text1"/>
          <w:kern w:val="0"/>
          <w:szCs w:val="21"/>
        </w:rPr>
      </w:pPr>
      <w:r w:rsidRPr="00D53F09">
        <w:rPr>
          <w:rFonts w:ascii="黑体" w:eastAsia="黑体" w:hAnsi="黑体" w:cs="宋体" w:hint="eastAsia"/>
          <w:b/>
          <w:color w:val="000000" w:themeColor="text1"/>
          <w:kern w:val="0"/>
          <w:sz w:val="32"/>
          <w:szCs w:val="32"/>
          <w:shd w:val="clear" w:color="auto" w:fill="FFFFFF"/>
        </w:rPr>
        <w:t>五、关于海南省甘什岭自然保护区管理站</w:t>
      </w:r>
      <w:r w:rsidR="008C535B">
        <w:rPr>
          <w:rFonts w:ascii="仿宋_GB2312" w:eastAsia="仿宋_GB2312" w:hAnsi="微软雅黑" w:cs="宋体" w:hint="eastAsia"/>
          <w:b/>
          <w:color w:val="000000" w:themeColor="text1"/>
          <w:kern w:val="0"/>
          <w:sz w:val="32"/>
          <w:szCs w:val="32"/>
        </w:rPr>
        <w:t>2023</w:t>
      </w:r>
      <w:r w:rsidRPr="00D53F09">
        <w:rPr>
          <w:rFonts w:ascii="黑体" w:eastAsia="黑体" w:hAnsi="黑体" w:cs="宋体" w:hint="eastAsia"/>
          <w:b/>
          <w:color w:val="000000" w:themeColor="text1"/>
          <w:kern w:val="0"/>
          <w:sz w:val="32"/>
          <w:szCs w:val="32"/>
          <w:shd w:val="clear" w:color="auto" w:fill="FFFFFF"/>
        </w:rPr>
        <w:t>年政府性基金预算当年拨款情况说明</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海南省海南省甘什岭自然保护区管理站</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年政府性基金收入预算当年安排资金0.00万元，</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年度政府性基金支出预算安排0.00万元。</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sidRPr="00D53F09">
        <w:rPr>
          <w:rFonts w:ascii="黑体" w:eastAsia="黑体" w:hAnsi="黑体" w:cs="宋体" w:hint="eastAsia"/>
          <w:b/>
          <w:color w:val="000000" w:themeColor="text1"/>
          <w:kern w:val="0"/>
          <w:sz w:val="32"/>
          <w:szCs w:val="32"/>
          <w:shd w:val="clear" w:color="auto" w:fill="FFFFFF"/>
        </w:rPr>
        <w:t>六、关于海南省甘什岭自然保护区管理站</w:t>
      </w:r>
      <w:r w:rsidR="008C535B">
        <w:rPr>
          <w:rFonts w:ascii="黑体" w:eastAsia="黑体" w:hAnsi="黑体" w:cs="宋体" w:hint="eastAsia"/>
          <w:b/>
          <w:color w:val="000000" w:themeColor="text1"/>
          <w:kern w:val="0"/>
          <w:sz w:val="32"/>
          <w:szCs w:val="32"/>
          <w:shd w:val="clear" w:color="auto" w:fill="FFFFFF"/>
        </w:rPr>
        <w:t>2023</w:t>
      </w:r>
      <w:r w:rsidRPr="00D53F09">
        <w:rPr>
          <w:rFonts w:ascii="黑体" w:eastAsia="黑体" w:hAnsi="黑体" w:cs="宋体" w:hint="eastAsia"/>
          <w:b/>
          <w:color w:val="000000" w:themeColor="text1"/>
          <w:kern w:val="0"/>
          <w:sz w:val="32"/>
          <w:szCs w:val="32"/>
          <w:shd w:val="clear" w:color="auto" w:fill="FFFFFF"/>
        </w:rPr>
        <w:t>年收支预算情况的总体说明</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按照综合预算原则，海南省甘什岭自然保护区管理站所有收入和支出均纳入部门预算管理。收入包括</w:t>
      </w:r>
      <w:r>
        <w:rPr>
          <w:rFonts w:ascii="仿宋_GB2312" w:eastAsia="仿宋_GB2312" w:hAnsi="微软雅黑" w:cs="宋体" w:hint="eastAsia"/>
          <w:b/>
          <w:bCs/>
          <w:color w:val="000000" w:themeColor="text1"/>
          <w:kern w:val="0"/>
          <w:sz w:val="32"/>
          <w:szCs w:val="32"/>
        </w:rPr>
        <w:t>：</w:t>
      </w:r>
      <w:r w:rsidR="00A07134">
        <w:rPr>
          <w:rFonts w:ascii="仿宋_GB2312" w:eastAsia="仿宋_GB2312" w:hAnsi="黑体" w:cs="仿宋_GB2312" w:hint="eastAsia"/>
          <w:sz w:val="32"/>
          <w:szCs w:val="32"/>
        </w:rPr>
        <w:t>一般公共预算收入</w:t>
      </w:r>
      <w:r>
        <w:rPr>
          <w:rFonts w:ascii="仿宋_GB2312" w:eastAsia="仿宋_GB2312" w:hAnsi="微软雅黑" w:cs="宋体" w:hint="eastAsia"/>
          <w:color w:val="000000" w:themeColor="text1"/>
          <w:kern w:val="0"/>
          <w:sz w:val="32"/>
          <w:szCs w:val="32"/>
        </w:rPr>
        <w:t>、</w:t>
      </w:r>
      <w:r w:rsidR="00324F5E" w:rsidRPr="00324F5E">
        <w:rPr>
          <w:rFonts w:ascii="仿宋_GB2312" w:eastAsia="仿宋_GB2312" w:hAnsi="微软雅黑" w:cs="宋体" w:hint="eastAsia"/>
          <w:color w:val="000000" w:themeColor="text1"/>
          <w:kern w:val="0"/>
          <w:sz w:val="32"/>
          <w:szCs w:val="32"/>
        </w:rPr>
        <w:t> </w:t>
      </w:r>
      <w:r w:rsidR="00324F5E" w:rsidRPr="00324F5E">
        <w:rPr>
          <w:rFonts w:ascii="仿宋_GB2312" w:eastAsia="仿宋_GB2312" w:hAnsi="微软雅黑" w:cs="宋体" w:hint="eastAsia"/>
          <w:color w:val="000000" w:themeColor="text1"/>
          <w:kern w:val="0"/>
          <w:sz w:val="32"/>
          <w:szCs w:val="32"/>
        </w:rPr>
        <w:t>事业单位经营收入</w:t>
      </w:r>
      <w:r w:rsidR="00324F5E">
        <w:rPr>
          <w:rFonts w:ascii="仿宋_GB2312" w:eastAsia="仿宋_GB2312" w:hAnsi="微软雅黑" w:cs="宋体" w:hint="eastAsia"/>
          <w:color w:val="000000" w:themeColor="text1"/>
          <w:kern w:val="0"/>
          <w:sz w:val="32"/>
          <w:szCs w:val="32"/>
        </w:rPr>
        <w:t>。</w:t>
      </w:r>
      <w:r>
        <w:rPr>
          <w:rFonts w:ascii="仿宋_GB2312" w:eastAsia="仿宋_GB2312" w:hAnsi="微软雅黑" w:cs="宋体" w:hint="eastAsia"/>
          <w:color w:val="000000" w:themeColor="text1"/>
          <w:kern w:val="0"/>
          <w:sz w:val="32"/>
          <w:szCs w:val="32"/>
        </w:rPr>
        <w:t>支出包括：</w:t>
      </w:r>
      <w:r w:rsidR="00A07134">
        <w:rPr>
          <w:rFonts w:ascii="仿宋_GB2312" w:eastAsia="仿宋_GB2312" w:hAnsi="黑体" w:hint="eastAsia"/>
          <w:sz w:val="32"/>
          <w:szCs w:val="32"/>
        </w:rPr>
        <w:t>一般公共服务支出，</w:t>
      </w:r>
      <w:r w:rsidR="000019A7" w:rsidRPr="000019A7">
        <w:rPr>
          <w:rFonts w:ascii="仿宋_GB2312" w:eastAsia="仿宋_GB2312" w:hAnsi="黑体" w:hint="eastAsia"/>
          <w:sz w:val="32"/>
          <w:szCs w:val="32"/>
        </w:rPr>
        <w:t>、</w:t>
      </w:r>
      <w:r w:rsidR="000019A7" w:rsidRPr="000019A7">
        <w:rPr>
          <w:rFonts w:ascii="仿宋_GB2312" w:eastAsia="仿宋_GB2312" w:hAnsi="黑体" w:hint="eastAsia"/>
          <w:sz w:val="32"/>
          <w:szCs w:val="32"/>
        </w:rPr>
        <w:lastRenderedPageBreak/>
        <w:t>事业单位经营</w:t>
      </w:r>
      <w:r w:rsidR="000019A7">
        <w:rPr>
          <w:rFonts w:ascii="仿宋_GB2312" w:eastAsia="仿宋_GB2312" w:hAnsi="黑体" w:hint="eastAsia"/>
          <w:sz w:val="32"/>
          <w:szCs w:val="32"/>
        </w:rPr>
        <w:t>支出</w:t>
      </w:r>
      <w:r w:rsidR="00324F5E">
        <w:rPr>
          <w:rFonts w:ascii="仿宋_GB2312" w:eastAsia="仿宋_GB2312" w:hAnsi="黑体" w:hint="eastAsia"/>
          <w:sz w:val="32"/>
          <w:szCs w:val="32"/>
        </w:rPr>
        <w:t>。</w:t>
      </w:r>
      <w:r w:rsidR="00A07134">
        <w:rPr>
          <w:rFonts w:ascii="仿宋_GB2312" w:eastAsia="仿宋_GB2312" w:hAnsi="黑体" w:hint="eastAsia"/>
          <w:sz w:val="32"/>
          <w:szCs w:val="32"/>
        </w:rPr>
        <w:t>其中包括</w:t>
      </w:r>
      <w:r>
        <w:rPr>
          <w:rFonts w:ascii="仿宋_GB2312" w:eastAsia="仿宋_GB2312" w:hAnsi="微软雅黑" w:cs="宋体" w:hint="eastAsia"/>
          <w:color w:val="000000" w:themeColor="text1"/>
          <w:kern w:val="0"/>
          <w:sz w:val="32"/>
          <w:szCs w:val="32"/>
        </w:rPr>
        <w:t>社会保障和就业支出、卫生健康支出、</w:t>
      </w:r>
      <w:r w:rsidR="000019A7" w:rsidRPr="000019A7">
        <w:rPr>
          <w:rFonts w:ascii="仿宋_GB2312" w:eastAsia="仿宋_GB2312" w:hAnsi="微软雅黑" w:cs="宋体" w:hint="eastAsia"/>
          <w:color w:val="000000" w:themeColor="text1"/>
          <w:kern w:val="0"/>
          <w:sz w:val="32"/>
          <w:szCs w:val="32"/>
        </w:rPr>
        <w:t>节能环保支出</w:t>
      </w:r>
      <w:r w:rsidR="000019A7">
        <w:rPr>
          <w:rFonts w:ascii="仿宋_GB2312" w:eastAsia="仿宋_GB2312" w:hAnsi="微软雅黑" w:cs="宋体" w:hint="eastAsia"/>
          <w:color w:val="000000" w:themeColor="text1"/>
          <w:kern w:val="0"/>
          <w:sz w:val="32"/>
          <w:szCs w:val="32"/>
        </w:rPr>
        <w:t>、</w:t>
      </w:r>
      <w:r>
        <w:rPr>
          <w:rFonts w:ascii="仿宋_GB2312" w:eastAsia="仿宋_GB2312" w:hAnsi="微软雅黑" w:cs="宋体" w:hint="eastAsia"/>
          <w:color w:val="000000" w:themeColor="text1"/>
          <w:kern w:val="0"/>
          <w:sz w:val="32"/>
          <w:szCs w:val="32"/>
        </w:rPr>
        <w:t>农林水支出、住房保障支出。海南省甘什岭自然保护区管理站</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年收支总预算</w:t>
      </w:r>
      <w:r w:rsidR="00324F5E">
        <w:rPr>
          <w:rFonts w:ascii="仿宋_GB2312" w:eastAsia="仿宋_GB2312" w:hAnsi="微软雅黑" w:cs="宋体" w:hint="eastAsia"/>
          <w:color w:val="000000" w:themeColor="text1"/>
          <w:kern w:val="0"/>
          <w:sz w:val="32"/>
          <w:szCs w:val="32"/>
        </w:rPr>
        <w:t>193.22</w:t>
      </w:r>
      <w:r>
        <w:rPr>
          <w:rFonts w:ascii="仿宋_GB2312" w:eastAsia="仿宋_GB2312" w:hAnsi="微软雅黑" w:cs="宋体" w:hint="eastAsia"/>
          <w:color w:val="000000" w:themeColor="text1"/>
          <w:kern w:val="0"/>
          <w:sz w:val="32"/>
          <w:szCs w:val="32"/>
        </w:rPr>
        <w:t>万元。</w:t>
      </w:r>
    </w:p>
    <w:p w:rsidR="00BE599C" w:rsidRPr="00D53F09" w:rsidRDefault="00CA27B2">
      <w:pPr>
        <w:widowControl/>
        <w:shd w:val="clear" w:color="auto" w:fill="FFFFFF"/>
        <w:spacing w:before="100" w:beforeAutospacing="1" w:after="100" w:afterAutospacing="1"/>
        <w:ind w:firstLine="645"/>
        <w:jc w:val="left"/>
        <w:rPr>
          <w:rFonts w:ascii="微软雅黑" w:eastAsia="微软雅黑" w:hAnsi="微软雅黑" w:cs="宋体"/>
          <w:b/>
          <w:color w:val="000000" w:themeColor="text1"/>
          <w:kern w:val="0"/>
          <w:szCs w:val="21"/>
        </w:rPr>
      </w:pPr>
      <w:r w:rsidRPr="00D53F09">
        <w:rPr>
          <w:rFonts w:ascii="黑体" w:eastAsia="黑体" w:hAnsi="黑体" w:cs="宋体" w:hint="eastAsia"/>
          <w:b/>
          <w:color w:val="000000" w:themeColor="text1"/>
          <w:kern w:val="0"/>
          <w:sz w:val="32"/>
          <w:szCs w:val="32"/>
          <w:shd w:val="clear" w:color="auto" w:fill="FFFFFF"/>
        </w:rPr>
        <w:t>七、关于海南省甘什岭自然保护区管理站</w:t>
      </w:r>
      <w:r w:rsidR="008C535B">
        <w:rPr>
          <w:rFonts w:ascii="仿宋_GB2312" w:eastAsia="仿宋_GB2312" w:hAnsi="微软雅黑" w:cs="宋体" w:hint="eastAsia"/>
          <w:b/>
          <w:color w:val="000000" w:themeColor="text1"/>
          <w:kern w:val="0"/>
          <w:sz w:val="32"/>
          <w:szCs w:val="32"/>
        </w:rPr>
        <w:t>2023</w:t>
      </w:r>
      <w:r w:rsidRPr="00D53F09">
        <w:rPr>
          <w:rFonts w:ascii="黑体" w:eastAsia="黑体" w:hAnsi="黑体" w:cs="宋体" w:hint="eastAsia"/>
          <w:b/>
          <w:color w:val="000000" w:themeColor="text1"/>
          <w:kern w:val="0"/>
          <w:sz w:val="32"/>
          <w:szCs w:val="32"/>
          <w:shd w:val="clear" w:color="auto" w:fill="FFFFFF"/>
        </w:rPr>
        <w:t>年收入预算情况说明</w:t>
      </w:r>
    </w:p>
    <w:p w:rsidR="00B47658" w:rsidRDefault="00CA27B2">
      <w:pPr>
        <w:widowControl/>
        <w:shd w:val="clear" w:color="auto" w:fill="FFFFFF"/>
        <w:spacing w:before="100" w:beforeAutospacing="1" w:after="100" w:afterAutospacing="1"/>
        <w:ind w:firstLine="645"/>
        <w:jc w:val="left"/>
        <w:rPr>
          <w:rFonts w:ascii="仿宋_GB2312" w:eastAsia="仿宋_GB2312" w:hAnsi="微软雅黑" w:cs="宋体"/>
          <w:color w:val="000000" w:themeColor="text1"/>
          <w:kern w:val="0"/>
          <w:sz w:val="32"/>
          <w:szCs w:val="32"/>
        </w:rPr>
      </w:pPr>
      <w:r>
        <w:rPr>
          <w:rFonts w:ascii="仿宋_GB2312" w:eastAsia="仿宋_GB2312" w:hAnsi="微软雅黑" w:cs="宋体" w:hint="eastAsia"/>
          <w:color w:val="000000" w:themeColor="text1"/>
          <w:kern w:val="0"/>
          <w:sz w:val="32"/>
          <w:szCs w:val="32"/>
        </w:rPr>
        <w:t>海南省甘什岭自然保护区管理站</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年收入预算</w:t>
      </w:r>
      <w:r w:rsidR="00324F5E">
        <w:rPr>
          <w:rFonts w:ascii="仿宋_GB2312" w:eastAsia="仿宋_GB2312" w:hAnsi="微软雅黑" w:cs="宋体" w:hint="eastAsia"/>
          <w:color w:val="000000" w:themeColor="text1"/>
          <w:kern w:val="0"/>
          <w:sz w:val="32"/>
          <w:szCs w:val="32"/>
        </w:rPr>
        <w:t>193.22</w:t>
      </w:r>
      <w:r>
        <w:rPr>
          <w:rFonts w:ascii="仿宋_GB2312" w:eastAsia="仿宋_GB2312" w:hAnsi="微软雅黑" w:cs="宋体" w:hint="eastAsia"/>
          <w:color w:val="000000" w:themeColor="text1"/>
          <w:kern w:val="0"/>
          <w:sz w:val="32"/>
          <w:szCs w:val="32"/>
        </w:rPr>
        <w:t>万元，其中：一般公共预算拨款收入</w:t>
      </w:r>
      <w:r w:rsidR="00B47658">
        <w:rPr>
          <w:rFonts w:ascii="仿宋_GB2312" w:eastAsia="仿宋_GB2312" w:hAnsi="微软雅黑" w:cs="宋体" w:hint="eastAsia"/>
          <w:color w:val="000000" w:themeColor="text1"/>
          <w:kern w:val="0"/>
          <w:sz w:val="32"/>
          <w:szCs w:val="32"/>
        </w:rPr>
        <w:t>173.80</w:t>
      </w:r>
      <w:r>
        <w:rPr>
          <w:rFonts w:ascii="仿宋_GB2312" w:eastAsia="仿宋_GB2312" w:hAnsi="微软雅黑" w:cs="宋体" w:hint="eastAsia"/>
          <w:color w:val="000000" w:themeColor="text1"/>
          <w:kern w:val="0"/>
          <w:sz w:val="32"/>
          <w:szCs w:val="32"/>
        </w:rPr>
        <w:t>万元，占</w:t>
      </w:r>
      <w:r w:rsidR="002D2F3B">
        <w:rPr>
          <w:rFonts w:ascii="仿宋_GB2312" w:eastAsia="仿宋_GB2312" w:hAnsi="微软雅黑" w:cs="宋体" w:hint="eastAsia"/>
          <w:color w:val="000000" w:themeColor="text1"/>
          <w:kern w:val="0"/>
          <w:sz w:val="32"/>
          <w:szCs w:val="32"/>
        </w:rPr>
        <w:t>89.95</w:t>
      </w:r>
      <w:r>
        <w:rPr>
          <w:rFonts w:ascii="仿宋_GB2312" w:eastAsia="仿宋_GB2312" w:hAnsi="微软雅黑" w:cs="宋体" w:hint="eastAsia"/>
          <w:color w:val="000000" w:themeColor="text1"/>
          <w:kern w:val="0"/>
          <w:sz w:val="32"/>
          <w:szCs w:val="32"/>
        </w:rPr>
        <w:t>%。</w:t>
      </w:r>
      <w:r w:rsidR="00A07134" w:rsidRPr="00DD2258">
        <w:rPr>
          <w:rFonts w:ascii="仿宋_GB2312" w:eastAsia="仿宋_GB2312" w:hAnsi="微软雅黑" w:cs="宋体" w:hint="eastAsia"/>
          <w:color w:val="000000" w:themeColor="text1"/>
          <w:kern w:val="0"/>
          <w:sz w:val="32"/>
          <w:szCs w:val="32"/>
        </w:rPr>
        <w:t>比上年预算数</w:t>
      </w:r>
      <w:r w:rsidR="00B47658">
        <w:rPr>
          <w:rFonts w:ascii="仿宋_GB2312" w:eastAsia="仿宋_GB2312" w:hAnsi="微软雅黑" w:cs="宋体" w:hint="eastAsia"/>
          <w:color w:val="000000" w:themeColor="text1"/>
          <w:kern w:val="0"/>
          <w:sz w:val="32"/>
          <w:szCs w:val="32"/>
        </w:rPr>
        <w:t>减少2.92</w:t>
      </w:r>
      <w:r w:rsidR="00A07134" w:rsidRPr="00DD2258">
        <w:rPr>
          <w:rFonts w:ascii="仿宋_GB2312" w:eastAsia="仿宋_GB2312" w:hAnsi="微软雅黑" w:cs="宋体" w:hint="eastAsia"/>
          <w:color w:val="000000" w:themeColor="text1"/>
          <w:kern w:val="0"/>
          <w:sz w:val="32"/>
          <w:szCs w:val="32"/>
        </w:rPr>
        <w:t>万元,</w:t>
      </w:r>
      <w:r w:rsidR="00B47658" w:rsidRPr="00B47658">
        <w:rPr>
          <w:rFonts w:ascii="仿宋_GB2312" w:eastAsia="仿宋_GB2312" w:hAnsi="微软雅黑" w:cs="宋体" w:hint="eastAsia"/>
          <w:color w:val="000000" w:themeColor="text1"/>
          <w:kern w:val="0"/>
          <w:sz w:val="32"/>
          <w:szCs w:val="32"/>
        </w:rPr>
        <w:t xml:space="preserve"> </w:t>
      </w:r>
      <w:r w:rsidR="00B47658" w:rsidRPr="00DD2258">
        <w:rPr>
          <w:rFonts w:ascii="仿宋_GB2312" w:eastAsia="仿宋_GB2312" w:hAnsi="微软雅黑" w:cs="宋体" w:hint="eastAsia"/>
          <w:color w:val="000000" w:themeColor="text1"/>
          <w:kern w:val="0"/>
          <w:sz w:val="32"/>
          <w:szCs w:val="32"/>
        </w:rPr>
        <w:t>主要是</w:t>
      </w:r>
      <w:r w:rsidR="00B47658">
        <w:rPr>
          <w:rFonts w:ascii="仿宋_GB2312" w:eastAsia="仿宋_GB2312" w:hAnsi="微软雅黑" w:cs="宋体" w:hint="eastAsia"/>
          <w:color w:val="000000" w:themeColor="text1"/>
          <w:kern w:val="0"/>
          <w:sz w:val="32"/>
          <w:szCs w:val="32"/>
        </w:rPr>
        <w:t>公益林亩数面积减少，公益林补偿标准有所变动</w:t>
      </w:r>
      <w:r w:rsidR="002D2F3B">
        <w:rPr>
          <w:rFonts w:ascii="仿宋_GB2312" w:eastAsia="仿宋_GB2312" w:hAnsi="微软雅黑" w:cs="宋体" w:hint="eastAsia"/>
          <w:color w:val="000000" w:themeColor="text1"/>
          <w:kern w:val="0"/>
          <w:sz w:val="32"/>
          <w:szCs w:val="32"/>
        </w:rPr>
        <w:t>等</w:t>
      </w:r>
      <w:r w:rsidR="006C6A50">
        <w:rPr>
          <w:rFonts w:ascii="仿宋_GB2312" w:eastAsia="仿宋_GB2312" w:hAnsi="黑体" w:hint="eastAsia"/>
          <w:sz w:val="32"/>
          <w:szCs w:val="32"/>
        </w:rPr>
        <w:t>。</w:t>
      </w:r>
      <w:r w:rsidR="00324F5E" w:rsidRPr="00324F5E">
        <w:rPr>
          <w:rFonts w:ascii="仿宋_GB2312" w:eastAsia="仿宋_GB2312" w:hAnsi="微软雅黑" w:cs="宋体" w:hint="eastAsia"/>
          <w:color w:val="000000" w:themeColor="text1"/>
          <w:kern w:val="0"/>
          <w:sz w:val="32"/>
          <w:szCs w:val="32"/>
        </w:rPr>
        <w:t>事业单位经营收入</w:t>
      </w:r>
      <w:r w:rsidR="00B851AB">
        <w:rPr>
          <w:rFonts w:ascii="仿宋_GB2312" w:eastAsia="仿宋_GB2312" w:hAnsi="微软雅黑" w:cs="宋体" w:hint="eastAsia"/>
          <w:color w:val="000000" w:themeColor="text1"/>
          <w:kern w:val="0"/>
          <w:sz w:val="32"/>
          <w:szCs w:val="32"/>
        </w:rPr>
        <w:t>19</w:t>
      </w:r>
      <w:r w:rsidR="00324F5E">
        <w:rPr>
          <w:rFonts w:ascii="仿宋_GB2312" w:eastAsia="仿宋_GB2312" w:hAnsi="微软雅黑" w:cs="宋体" w:hint="eastAsia"/>
          <w:color w:val="000000" w:themeColor="text1"/>
          <w:kern w:val="0"/>
          <w:sz w:val="32"/>
          <w:szCs w:val="32"/>
        </w:rPr>
        <w:t>.42万元，</w:t>
      </w:r>
      <w:r w:rsidR="002D2F3B">
        <w:rPr>
          <w:rFonts w:ascii="仿宋_GB2312" w:eastAsia="仿宋_GB2312" w:hAnsi="微软雅黑" w:cs="宋体" w:hint="eastAsia"/>
          <w:color w:val="000000" w:themeColor="text1"/>
          <w:kern w:val="0"/>
          <w:sz w:val="32"/>
          <w:szCs w:val="32"/>
        </w:rPr>
        <w:t>占10.05%。</w:t>
      </w:r>
      <w:r w:rsidR="00B851AB">
        <w:rPr>
          <w:rFonts w:ascii="仿宋_GB2312" w:eastAsia="仿宋_GB2312" w:hAnsi="微软雅黑" w:cs="宋体" w:hint="eastAsia"/>
          <w:color w:val="000000" w:themeColor="text1"/>
          <w:kern w:val="0"/>
          <w:sz w:val="32"/>
          <w:szCs w:val="32"/>
        </w:rPr>
        <w:t>主要是单位三亚市市编人员2022年3月由市财政差额人员转为市财政全额人员，资金受三亚市财政保障，作为单位资金收入。</w:t>
      </w:r>
      <w:r w:rsidR="00B47658">
        <w:rPr>
          <w:rFonts w:ascii="仿宋_GB2312" w:eastAsia="仿宋_GB2312" w:hAnsi="微软雅黑" w:cs="宋体" w:hint="eastAsia"/>
          <w:color w:val="000000" w:themeColor="text1"/>
          <w:kern w:val="0"/>
          <w:sz w:val="32"/>
          <w:szCs w:val="32"/>
        </w:rPr>
        <w:t>其中，收入总计</w:t>
      </w:r>
      <w:r w:rsidR="00B851AB">
        <w:rPr>
          <w:rFonts w:ascii="仿宋_GB2312" w:eastAsia="仿宋_GB2312" w:hAnsi="微软雅黑" w:cs="宋体" w:hint="eastAsia"/>
          <w:color w:val="000000" w:themeColor="text1"/>
          <w:kern w:val="0"/>
          <w:sz w:val="32"/>
          <w:szCs w:val="32"/>
        </w:rPr>
        <w:t>193.22</w:t>
      </w:r>
      <w:r w:rsidR="00B47658">
        <w:rPr>
          <w:rFonts w:ascii="仿宋_GB2312" w:eastAsia="仿宋_GB2312" w:hAnsi="微软雅黑" w:cs="宋体" w:hint="eastAsia"/>
          <w:color w:val="000000" w:themeColor="text1"/>
          <w:kern w:val="0"/>
          <w:sz w:val="32"/>
          <w:szCs w:val="32"/>
        </w:rPr>
        <w:t>万元，包括一般公共预算本年收入173.80</w:t>
      </w:r>
      <w:r w:rsidR="00B851AB">
        <w:rPr>
          <w:rFonts w:ascii="仿宋_GB2312" w:eastAsia="仿宋_GB2312" w:hAnsi="微软雅黑" w:cs="宋体" w:hint="eastAsia"/>
          <w:color w:val="000000" w:themeColor="text1"/>
          <w:kern w:val="0"/>
          <w:sz w:val="32"/>
          <w:szCs w:val="32"/>
        </w:rPr>
        <w:t>万元，</w:t>
      </w:r>
      <w:r w:rsidR="00B851AB" w:rsidRPr="00B851AB">
        <w:rPr>
          <w:rFonts w:ascii="仿宋_GB2312" w:eastAsia="仿宋_GB2312" w:hAnsi="微软雅黑" w:cs="宋体" w:hint="eastAsia"/>
          <w:color w:val="000000" w:themeColor="text1"/>
          <w:kern w:val="0"/>
          <w:sz w:val="32"/>
          <w:szCs w:val="32"/>
        </w:rPr>
        <w:t> </w:t>
      </w:r>
      <w:r w:rsidR="00B851AB" w:rsidRPr="00B851AB">
        <w:rPr>
          <w:rFonts w:ascii="仿宋_GB2312" w:eastAsia="仿宋_GB2312" w:hAnsi="微软雅黑" w:cs="宋体" w:hint="eastAsia"/>
          <w:color w:val="000000" w:themeColor="text1"/>
          <w:kern w:val="0"/>
          <w:sz w:val="32"/>
          <w:szCs w:val="32"/>
        </w:rPr>
        <w:t>事业单位经营收入</w:t>
      </w:r>
      <w:r w:rsidR="00B851AB">
        <w:rPr>
          <w:rFonts w:ascii="仿宋_GB2312" w:eastAsia="仿宋_GB2312" w:hAnsi="微软雅黑" w:cs="宋体" w:hint="eastAsia"/>
          <w:color w:val="000000" w:themeColor="text1"/>
          <w:kern w:val="0"/>
          <w:sz w:val="32"/>
          <w:szCs w:val="32"/>
        </w:rPr>
        <w:t>19.42万元。</w:t>
      </w:r>
    </w:p>
    <w:p w:rsidR="00BE599C" w:rsidRPr="00D53F09" w:rsidRDefault="00CA27B2">
      <w:pPr>
        <w:widowControl/>
        <w:shd w:val="clear" w:color="auto" w:fill="FFFFFF"/>
        <w:spacing w:before="100" w:beforeAutospacing="1" w:after="100" w:afterAutospacing="1"/>
        <w:ind w:firstLine="645"/>
        <w:jc w:val="left"/>
        <w:rPr>
          <w:rFonts w:ascii="黑体" w:eastAsia="黑体" w:hAnsi="黑体" w:cs="宋体"/>
          <w:b/>
          <w:color w:val="000000" w:themeColor="text1"/>
          <w:kern w:val="0"/>
          <w:sz w:val="32"/>
          <w:szCs w:val="32"/>
          <w:shd w:val="clear" w:color="auto" w:fill="FFFFFF"/>
        </w:rPr>
      </w:pPr>
      <w:r w:rsidRPr="00D53F09">
        <w:rPr>
          <w:rFonts w:ascii="黑体" w:eastAsia="黑体" w:hAnsi="黑体" w:cs="宋体" w:hint="eastAsia"/>
          <w:b/>
          <w:color w:val="000000" w:themeColor="text1"/>
          <w:kern w:val="0"/>
          <w:sz w:val="32"/>
          <w:szCs w:val="32"/>
          <w:shd w:val="clear" w:color="auto" w:fill="FFFFFF"/>
        </w:rPr>
        <w:t>八、关于海南省甘什岭自然保护区管理站</w:t>
      </w:r>
      <w:r w:rsidR="008C535B">
        <w:rPr>
          <w:rFonts w:ascii="黑体" w:eastAsia="黑体" w:hAnsi="黑体" w:cs="宋体" w:hint="eastAsia"/>
          <w:b/>
          <w:color w:val="000000" w:themeColor="text1"/>
          <w:kern w:val="0"/>
          <w:sz w:val="32"/>
          <w:szCs w:val="32"/>
          <w:shd w:val="clear" w:color="auto" w:fill="FFFFFF"/>
        </w:rPr>
        <w:t>2023</w:t>
      </w:r>
      <w:r w:rsidRPr="00D53F09">
        <w:rPr>
          <w:rFonts w:ascii="黑体" w:eastAsia="黑体" w:hAnsi="黑体" w:cs="宋体" w:hint="eastAsia"/>
          <w:b/>
          <w:color w:val="000000" w:themeColor="text1"/>
          <w:kern w:val="0"/>
          <w:sz w:val="32"/>
          <w:szCs w:val="32"/>
          <w:shd w:val="clear" w:color="auto" w:fill="FFFFFF"/>
        </w:rPr>
        <w:t>年支出预算情况说明</w:t>
      </w:r>
    </w:p>
    <w:p w:rsidR="00BE599C" w:rsidRPr="00DD2258" w:rsidRDefault="00CA27B2">
      <w:pPr>
        <w:widowControl/>
        <w:shd w:val="clear" w:color="auto" w:fill="FFFFFF"/>
        <w:spacing w:before="100" w:beforeAutospacing="1" w:after="100" w:afterAutospacing="1"/>
        <w:ind w:firstLine="645"/>
        <w:jc w:val="left"/>
        <w:rPr>
          <w:rFonts w:ascii="仿宋_GB2312" w:eastAsia="仿宋_GB2312" w:hAnsi="微软雅黑" w:cs="宋体"/>
          <w:color w:val="000000" w:themeColor="text1"/>
          <w:kern w:val="0"/>
          <w:sz w:val="32"/>
          <w:szCs w:val="32"/>
        </w:rPr>
      </w:pPr>
      <w:r>
        <w:rPr>
          <w:rFonts w:ascii="仿宋_GB2312" w:eastAsia="仿宋_GB2312" w:hAnsi="微软雅黑" w:cs="宋体" w:hint="eastAsia"/>
          <w:color w:val="000000" w:themeColor="text1"/>
          <w:kern w:val="0"/>
          <w:sz w:val="32"/>
          <w:szCs w:val="32"/>
        </w:rPr>
        <w:t>海南省甘什岭自然保护区管理站</w:t>
      </w:r>
      <w:r w:rsidR="008C535B">
        <w:rPr>
          <w:rFonts w:ascii="仿宋_GB2312" w:eastAsia="仿宋_GB2312" w:hAnsi="微软雅黑" w:cs="宋体" w:hint="eastAsia"/>
          <w:color w:val="000000" w:themeColor="text1"/>
          <w:kern w:val="0"/>
          <w:sz w:val="32"/>
          <w:szCs w:val="32"/>
        </w:rPr>
        <w:t>2023</w:t>
      </w:r>
      <w:r>
        <w:rPr>
          <w:rFonts w:ascii="仿宋_GB2312" w:eastAsia="仿宋_GB2312" w:hAnsi="微软雅黑" w:cs="宋体" w:hint="eastAsia"/>
          <w:color w:val="000000" w:themeColor="text1"/>
          <w:kern w:val="0"/>
          <w:sz w:val="32"/>
          <w:szCs w:val="32"/>
        </w:rPr>
        <w:t>年支出预算</w:t>
      </w:r>
      <w:r w:rsidR="006C6A50">
        <w:rPr>
          <w:rFonts w:ascii="仿宋_GB2312" w:eastAsia="仿宋_GB2312" w:hAnsi="微软雅黑" w:cs="宋体" w:hint="eastAsia"/>
          <w:color w:val="000000" w:themeColor="text1"/>
          <w:kern w:val="0"/>
          <w:sz w:val="32"/>
          <w:szCs w:val="32"/>
        </w:rPr>
        <w:t>193.22</w:t>
      </w:r>
      <w:r>
        <w:rPr>
          <w:rFonts w:ascii="仿宋_GB2312" w:eastAsia="仿宋_GB2312" w:hAnsi="微软雅黑" w:cs="宋体" w:hint="eastAsia"/>
          <w:color w:val="000000" w:themeColor="text1"/>
          <w:kern w:val="0"/>
          <w:sz w:val="32"/>
          <w:szCs w:val="32"/>
        </w:rPr>
        <w:t>万元，其中：基本支出</w:t>
      </w:r>
      <w:r w:rsidR="006C6A50">
        <w:rPr>
          <w:rFonts w:ascii="仿宋_GB2312" w:eastAsia="仿宋_GB2312" w:hAnsi="微软雅黑" w:cs="宋体" w:hint="eastAsia"/>
          <w:color w:val="000000" w:themeColor="text1"/>
          <w:kern w:val="0"/>
          <w:sz w:val="32"/>
          <w:szCs w:val="32"/>
        </w:rPr>
        <w:t>109.07</w:t>
      </w:r>
      <w:r>
        <w:rPr>
          <w:rFonts w:ascii="仿宋_GB2312" w:eastAsia="仿宋_GB2312" w:hAnsi="微软雅黑" w:cs="宋体" w:hint="eastAsia"/>
          <w:color w:val="000000" w:themeColor="text1"/>
          <w:kern w:val="0"/>
          <w:sz w:val="32"/>
          <w:szCs w:val="32"/>
        </w:rPr>
        <w:t>万元，占</w:t>
      </w:r>
      <w:r w:rsidR="006C6A50">
        <w:rPr>
          <w:rFonts w:ascii="仿宋_GB2312" w:eastAsia="仿宋_GB2312" w:hAnsi="微软雅黑" w:cs="宋体" w:hint="eastAsia"/>
          <w:color w:val="000000" w:themeColor="text1"/>
          <w:kern w:val="0"/>
          <w:sz w:val="32"/>
          <w:szCs w:val="32"/>
        </w:rPr>
        <w:t>56.45</w:t>
      </w:r>
      <w:r>
        <w:rPr>
          <w:rFonts w:ascii="仿宋_GB2312" w:eastAsia="仿宋_GB2312" w:hAnsi="微软雅黑" w:cs="宋体" w:hint="eastAsia"/>
          <w:color w:val="000000" w:themeColor="text1"/>
          <w:kern w:val="0"/>
          <w:sz w:val="32"/>
          <w:szCs w:val="32"/>
        </w:rPr>
        <w:t>%；项目支出</w:t>
      </w:r>
      <w:r w:rsidR="006C6A50">
        <w:rPr>
          <w:rFonts w:ascii="仿宋_GB2312" w:eastAsia="仿宋_GB2312" w:hAnsi="微软雅黑" w:cs="宋体" w:hint="eastAsia"/>
          <w:color w:val="000000" w:themeColor="text1"/>
          <w:kern w:val="0"/>
          <w:sz w:val="32"/>
          <w:szCs w:val="32"/>
        </w:rPr>
        <w:t>84.15</w:t>
      </w:r>
      <w:r>
        <w:rPr>
          <w:rFonts w:ascii="仿宋_GB2312" w:eastAsia="仿宋_GB2312" w:hAnsi="微软雅黑" w:cs="宋体" w:hint="eastAsia"/>
          <w:color w:val="000000" w:themeColor="text1"/>
          <w:kern w:val="0"/>
          <w:sz w:val="32"/>
          <w:szCs w:val="32"/>
        </w:rPr>
        <w:t>万元，占</w:t>
      </w:r>
      <w:r w:rsidR="006C6A50">
        <w:rPr>
          <w:rFonts w:ascii="仿宋_GB2312" w:eastAsia="仿宋_GB2312" w:hAnsi="微软雅黑" w:cs="宋体" w:hint="eastAsia"/>
          <w:color w:val="000000" w:themeColor="text1"/>
          <w:kern w:val="0"/>
          <w:sz w:val="32"/>
          <w:szCs w:val="32"/>
        </w:rPr>
        <w:t>43.55</w:t>
      </w:r>
      <w:r>
        <w:rPr>
          <w:rFonts w:ascii="仿宋_GB2312" w:eastAsia="仿宋_GB2312" w:hAnsi="微软雅黑" w:cs="宋体" w:hint="eastAsia"/>
          <w:color w:val="000000" w:themeColor="text1"/>
          <w:kern w:val="0"/>
          <w:sz w:val="32"/>
          <w:szCs w:val="32"/>
        </w:rPr>
        <w:t>%。</w:t>
      </w:r>
      <w:r w:rsidR="00A07134" w:rsidRPr="00DD2258">
        <w:rPr>
          <w:rFonts w:ascii="仿宋_GB2312" w:eastAsia="仿宋_GB2312" w:hAnsi="微软雅黑" w:cs="宋体" w:hint="eastAsia"/>
          <w:color w:val="000000" w:themeColor="text1"/>
          <w:kern w:val="0"/>
          <w:sz w:val="32"/>
          <w:szCs w:val="32"/>
        </w:rPr>
        <w:t>比上年预算数增加</w:t>
      </w:r>
      <w:r w:rsidR="006C6A50">
        <w:rPr>
          <w:rFonts w:ascii="仿宋_GB2312" w:eastAsia="仿宋_GB2312" w:hAnsi="微软雅黑" w:cs="宋体" w:hint="eastAsia"/>
          <w:color w:val="000000" w:themeColor="text1"/>
          <w:kern w:val="0"/>
          <w:sz w:val="32"/>
          <w:szCs w:val="32"/>
        </w:rPr>
        <w:t>16.5</w:t>
      </w:r>
      <w:r w:rsidR="00A07134" w:rsidRPr="00DD2258">
        <w:rPr>
          <w:rFonts w:ascii="仿宋_GB2312" w:eastAsia="仿宋_GB2312" w:hAnsi="微软雅黑" w:cs="宋体" w:hint="eastAsia"/>
          <w:color w:val="000000" w:themeColor="text1"/>
          <w:kern w:val="0"/>
          <w:sz w:val="32"/>
          <w:szCs w:val="32"/>
        </w:rPr>
        <w:lastRenderedPageBreak/>
        <w:t>万元,主要是</w:t>
      </w:r>
      <w:r w:rsidR="006C6A50">
        <w:rPr>
          <w:rFonts w:ascii="仿宋_GB2312" w:eastAsia="仿宋_GB2312" w:hAnsi="微软雅黑" w:cs="宋体" w:hint="eastAsia"/>
          <w:color w:val="000000" w:themeColor="text1"/>
          <w:kern w:val="0"/>
          <w:sz w:val="32"/>
          <w:szCs w:val="32"/>
        </w:rPr>
        <w:t>单位市编差额人员</w:t>
      </w:r>
      <w:r w:rsidR="006441C4">
        <w:rPr>
          <w:rFonts w:ascii="仿宋_GB2312" w:eastAsia="仿宋_GB2312" w:hAnsi="微软雅黑" w:cs="宋体" w:hint="eastAsia"/>
          <w:color w:val="000000" w:themeColor="text1"/>
          <w:kern w:val="0"/>
          <w:sz w:val="32"/>
          <w:szCs w:val="32"/>
        </w:rPr>
        <w:t>2022年</w:t>
      </w:r>
      <w:r w:rsidR="002D2F3B">
        <w:rPr>
          <w:rFonts w:ascii="仿宋_GB2312" w:eastAsia="仿宋_GB2312" w:hAnsi="微软雅黑" w:cs="宋体" w:hint="eastAsia"/>
          <w:color w:val="000000" w:themeColor="text1"/>
          <w:kern w:val="0"/>
          <w:sz w:val="32"/>
          <w:szCs w:val="32"/>
        </w:rPr>
        <w:t>3月份</w:t>
      </w:r>
      <w:r w:rsidR="006C6A50">
        <w:rPr>
          <w:rFonts w:ascii="仿宋_GB2312" w:eastAsia="仿宋_GB2312" w:hAnsi="微软雅黑" w:cs="宋体" w:hint="eastAsia"/>
          <w:color w:val="000000" w:themeColor="text1"/>
          <w:kern w:val="0"/>
          <w:sz w:val="32"/>
          <w:szCs w:val="32"/>
        </w:rPr>
        <w:t>转为全额</w:t>
      </w:r>
      <w:r w:rsidR="006441C4">
        <w:rPr>
          <w:rFonts w:ascii="仿宋_GB2312" w:eastAsia="仿宋_GB2312" w:hAnsi="微软雅黑" w:cs="宋体" w:hint="eastAsia"/>
          <w:color w:val="000000" w:themeColor="text1"/>
          <w:kern w:val="0"/>
          <w:sz w:val="32"/>
          <w:szCs w:val="32"/>
        </w:rPr>
        <w:t>人员</w:t>
      </w:r>
      <w:r w:rsidR="006C6A50">
        <w:rPr>
          <w:rFonts w:ascii="仿宋_GB2312" w:eastAsia="仿宋_GB2312" w:hAnsi="微软雅黑" w:cs="宋体" w:hint="eastAsia"/>
          <w:color w:val="000000" w:themeColor="text1"/>
          <w:kern w:val="0"/>
          <w:sz w:val="32"/>
          <w:szCs w:val="32"/>
        </w:rPr>
        <w:t>，其工资薪酬等资金受三亚市财政保障，作为单位资金</w:t>
      </w:r>
      <w:r w:rsidR="006441C4">
        <w:rPr>
          <w:rFonts w:ascii="仿宋_GB2312" w:eastAsia="仿宋_GB2312" w:hAnsi="微软雅黑" w:cs="宋体" w:hint="eastAsia"/>
          <w:color w:val="000000" w:themeColor="text1"/>
          <w:kern w:val="0"/>
          <w:sz w:val="32"/>
          <w:szCs w:val="32"/>
        </w:rPr>
        <w:t>发放</w:t>
      </w:r>
      <w:r w:rsidR="00A07134" w:rsidRPr="00F31B1E">
        <w:rPr>
          <w:rFonts w:ascii="仿宋_GB2312" w:eastAsia="仿宋_GB2312" w:hAnsi="微软雅黑" w:cs="宋体" w:hint="eastAsia"/>
          <w:color w:val="000000" w:themeColor="text1"/>
          <w:kern w:val="0"/>
          <w:sz w:val="32"/>
          <w:szCs w:val="32"/>
        </w:rPr>
        <w:t>。</w:t>
      </w:r>
    </w:p>
    <w:p w:rsidR="00BE599C" w:rsidRPr="00D53F09" w:rsidRDefault="00CA27B2">
      <w:pPr>
        <w:widowControl/>
        <w:shd w:val="clear" w:color="auto" w:fill="FFFFFF"/>
        <w:spacing w:before="100" w:beforeAutospacing="1" w:after="100" w:afterAutospacing="1"/>
        <w:ind w:firstLine="645"/>
        <w:jc w:val="left"/>
        <w:rPr>
          <w:rFonts w:ascii="黑体" w:eastAsia="黑体" w:hAnsi="黑体" w:cs="宋体"/>
          <w:b/>
          <w:color w:val="000000" w:themeColor="text1"/>
          <w:kern w:val="0"/>
          <w:sz w:val="32"/>
          <w:szCs w:val="32"/>
          <w:shd w:val="clear" w:color="auto" w:fill="FFFFFF"/>
        </w:rPr>
      </w:pPr>
      <w:r w:rsidRPr="00D53F09">
        <w:rPr>
          <w:rFonts w:ascii="黑体" w:eastAsia="黑体" w:hAnsi="黑体" w:cs="宋体" w:hint="eastAsia"/>
          <w:b/>
          <w:color w:val="000000" w:themeColor="text1"/>
          <w:kern w:val="0"/>
          <w:sz w:val="32"/>
          <w:szCs w:val="32"/>
          <w:shd w:val="clear" w:color="auto" w:fill="FFFFFF"/>
        </w:rPr>
        <w:t>九、其他重要事项的情况说明</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楷体" w:eastAsia="楷体" w:hAnsi="楷体" w:cs="宋体" w:hint="eastAsia"/>
          <w:color w:val="000000" w:themeColor="text1"/>
          <w:kern w:val="0"/>
          <w:sz w:val="32"/>
          <w:szCs w:val="32"/>
        </w:rPr>
        <w:t>（一）政府采购情况</w:t>
      </w:r>
    </w:p>
    <w:p w:rsidR="00BE599C" w:rsidRDefault="008C535B">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2023</w:t>
      </w:r>
      <w:r w:rsidR="00CA27B2">
        <w:rPr>
          <w:rFonts w:ascii="仿宋_GB2312" w:eastAsia="仿宋_GB2312" w:hAnsi="微软雅黑" w:cs="宋体" w:hint="eastAsia"/>
          <w:color w:val="000000" w:themeColor="text1"/>
          <w:kern w:val="0"/>
          <w:sz w:val="32"/>
          <w:szCs w:val="32"/>
        </w:rPr>
        <w:t>年海南省甘什岭自然保护区管理政府采购预算总额</w:t>
      </w:r>
      <w:r w:rsidR="006441C4">
        <w:rPr>
          <w:rFonts w:ascii="仿宋_GB2312" w:eastAsia="仿宋_GB2312" w:hAnsi="微软雅黑" w:cs="宋体" w:hint="eastAsia"/>
          <w:color w:val="000000" w:themeColor="text1"/>
          <w:kern w:val="0"/>
          <w:sz w:val="32"/>
          <w:szCs w:val="32"/>
        </w:rPr>
        <w:t>0</w:t>
      </w:r>
      <w:r w:rsidR="00CA27B2">
        <w:rPr>
          <w:rFonts w:ascii="仿宋_GB2312" w:eastAsia="仿宋_GB2312" w:hAnsi="微软雅黑" w:cs="宋体" w:hint="eastAsia"/>
          <w:color w:val="000000" w:themeColor="text1"/>
          <w:kern w:val="0"/>
          <w:sz w:val="32"/>
          <w:szCs w:val="32"/>
        </w:rPr>
        <w:t>万元，其中：政府采购货物预算</w:t>
      </w:r>
      <w:r w:rsidR="006441C4">
        <w:rPr>
          <w:rFonts w:ascii="仿宋_GB2312" w:eastAsia="仿宋_GB2312" w:hAnsi="微软雅黑" w:cs="宋体" w:hint="eastAsia"/>
          <w:color w:val="000000" w:themeColor="text1"/>
          <w:kern w:val="0"/>
          <w:sz w:val="32"/>
          <w:szCs w:val="32"/>
        </w:rPr>
        <w:t>0</w:t>
      </w:r>
      <w:r w:rsidR="00CA27B2">
        <w:rPr>
          <w:rFonts w:ascii="仿宋_GB2312" w:eastAsia="仿宋_GB2312" w:hAnsi="微软雅黑" w:cs="宋体" w:hint="eastAsia"/>
          <w:color w:val="000000" w:themeColor="text1"/>
          <w:kern w:val="0"/>
          <w:sz w:val="32"/>
          <w:szCs w:val="32"/>
        </w:rPr>
        <w:t>万元</w:t>
      </w:r>
      <w:r w:rsidR="00E77667">
        <w:rPr>
          <w:rFonts w:ascii="仿宋_GB2312" w:eastAsia="仿宋_GB2312" w:hAnsi="微软雅黑" w:cs="宋体" w:hint="eastAsia"/>
          <w:color w:val="000000" w:themeColor="text1"/>
          <w:kern w:val="0"/>
          <w:sz w:val="32"/>
          <w:szCs w:val="32"/>
        </w:rPr>
        <w:t>、政府采购工程预算0万元、政府采购服务预算0万元。</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楷体" w:eastAsia="楷体" w:hAnsi="楷体" w:cs="宋体" w:hint="eastAsia"/>
          <w:color w:val="000000" w:themeColor="text1"/>
          <w:kern w:val="0"/>
          <w:sz w:val="32"/>
          <w:szCs w:val="32"/>
        </w:rPr>
        <w:t>（二）国有资产占有使用情况</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截至202</w:t>
      </w:r>
      <w:r w:rsidR="002D2F3B">
        <w:rPr>
          <w:rFonts w:ascii="仿宋_GB2312" w:eastAsia="仿宋_GB2312" w:hAnsi="微软雅黑" w:cs="宋体" w:hint="eastAsia"/>
          <w:color w:val="000000" w:themeColor="text1"/>
          <w:kern w:val="0"/>
          <w:sz w:val="32"/>
          <w:szCs w:val="32"/>
        </w:rPr>
        <w:t>2</w:t>
      </w:r>
      <w:r>
        <w:rPr>
          <w:rFonts w:ascii="仿宋_GB2312" w:eastAsia="仿宋_GB2312" w:hAnsi="微软雅黑" w:cs="宋体" w:hint="eastAsia"/>
          <w:color w:val="000000" w:themeColor="text1"/>
          <w:kern w:val="0"/>
          <w:sz w:val="32"/>
          <w:szCs w:val="32"/>
        </w:rPr>
        <w:t>年12月31日，海南省甘什岭自然保护区管理站无车辆编制，单位价值100万元以上设备0台（套）。</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楷体" w:eastAsia="楷体" w:hAnsi="楷体" w:cs="宋体" w:hint="eastAsia"/>
          <w:color w:val="000000" w:themeColor="text1"/>
          <w:kern w:val="0"/>
          <w:sz w:val="32"/>
          <w:szCs w:val="32"/>
        </w:rPr>
        <w:t>（三）绩效目标设置情况</w:t>
      </w:r>
    </w:p>
    <w:p w:rsidR="00BE599C" w:rsidRDefault="008C535B">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2023</w:t>
      </w:r>
      <w:r w:rsidR="00CA27B2">
        <w:rPr>
          <w:rFonts w:ascii="仿宋_GB2312" w:eastAsia="仿宋_GB2312" w:hAnsi="微软雅黑" w:cs="宋体" w:hint="eastAsia"/>
          <w:color w:val="000000" w:themeColor="text1"/>
          <w:kern w:val="0"/>
          <w:sz w:val="32"/>
          <w:szCs w:val="32"/>
        </w:rPr>
        <w:t>年海南省甘什岭自然保护区管理站</w:t>
      </w:r>
      <w:r w:rsidR="006441C4">
        <w:rPr>
          <w:rFonts w:ascii="仿宋_GB2312" w:eastAsia="仿宋_GB2312" w:hAnsi="微软雅黑" w:cs="宋体" w:hint="eastAsia"/>
          <w:color w:val="000000" w:themeColor="text1"/>
          <w:kern w:val="0"/>
          <w:sz w:val="32"/>
          <w:szCs w:val="32"/>
        </w:rPr>
        <w:t>2</w:t>
      </w:r>
      <w:r w:rsidR="00CA27B2">
        <w:rPr>
          <w:rFonts w:ascii="仿宋_GB2312" w:eastAsia="仿宋_GB2312" w:hAnsi="微软雅黑" w:cs="宋体" w:hint="eastAsia"/>
          <w:color w:val="000000" w:themeColor="text1"/>
          <w:kern w:val="0"/>
          <w:sz w:val="32"/>
          <w:szCs w:val="32"/>
        </w:rPr>
        <w:t>个项目实行绩效目标管理，涉及一般公共预算</w:t>
      </w:r>
      <w:r w:rsidR="006441C4">
        <w:rPr>
          <w:rFonts w:ascii="仿宋_GB2312" w:eastAsia="仿宋_GB2312" w:hAnsi="微软雅黑" w:cs="宋体" w:hint="eastAsia"/>
          <w:color w:val="000000" w:themeColor="text1"/>
          <w:kern w:val="0"/>
          <w:sz w:val="32"/>
          <w:szCs w:val="32"/>
        </w:rPr>
        <w:t>84.15</w:t>
      </w:r>
      <w:r w:rsidR="00CA27B2">
        <w:rPr>
          <w:rFonts w:ascii="仿宋_GB2312" w:eastAsia="仿宋_GB2312" w:hAnsi="微软雅黑" w:cs="宋体" w:hint="eastAsia"/>
          <w:color w:val="000000" w:themeColor="text1"/>
          <w:kern w:val="0"/>
          <w:sz w:val="32"/>
          <w:szCs w:val="32"/>
        </w:rPr>
        <w:t>万元。</w:t>
      </w:r>
    </w:p>
    <w:p w:rsidR="00BE599C" w:rsidRDefault="00CA27B2">
      <w:pPr>
        <w:widowControl/>
        <w:shd w:val="clear" w:color="auto" w:fill="FFFFFF"/>
        <w:spacing w:before="100" w:beforeAutospacing="1" w:after="100" w:afterAutospacing="1"/>
        <w:jc w:val="center"/>
        <w:rPr>
          <w:rFonts w:ascii="微软雅黑" w:eastAsia="微软雅黑" w:hAnsi="微软雅黑" w:cs="宋体"/>
          <w:color w:val="000000" w:themeColor="text1"/>
          <w:kern w:val="0"/>
          <w:szCs w:val="21"/>
        </w:rPr>
      </w:pPr>
      <w:r>
        <w:rPr>
          <w:rFonts w:ascii="黑体" w:eastAsia="黑体" w:hAnsi="黑体" w:cs="宋体" w:hint="eastAsia"/>
          <w:color w:val="000000" w:themeColor="text1"/>
          <w:kern w:val="0"/>
          <w:sz w:val="32"/>
          <w:szCs w:val="32"/>
        </w:rPr>
        <w:t> </w:t>
      </w:r>
    </w:p>
    <w:p w:rsidR="00BE599C" w:rsidRPr="00D53F09" w:rsidRDefault="00CA27B2">
      <w:pPr>
        <w:widowControl/>
        <w:shd w:val="clear" w:color="auto" w:fill="FFFFFF"/>
        <w:spacing w:before="100" w:beforeAutospacing="1" w:after="100" w:afterAutospacing="1"/>
        <w:jc w:val="center"/>
        <w:rPr>
          <w:rFonts w:ascii="黑体" w:eastAsia="黑体" w:hAnsi="黑体" w:cs="宋体"/>
          <w:b/>
          <w:color w:val="000000" w:themeColor="text1"/>
          <w:kern w:val="0"/>
          <w:sz w:val="32"/>
          <w:szCs w:val="32"/>
        </w:rPr>
      </w:pPr>
      <w:r w:rsidRPr="00D53F09">
        <w:rPr>
          <w:rFonts w:ascii="黑体" w:eastAsia="黑体" w:hAnsi="黑体" w:cs="宋体" w:hint="eastAsia"/>
          <w:b/>
          <w:color w:val="000000" w:themeColor="text1"/>
          <w:kern w:val="0"/>
          <w:sz w:val="32"/>
          <w:szCs w:val="32"/>
        </w:rPr>
        <w:t>第四部分  名词解释</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 </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lastRenderedPageBreak/>
        <w:t>一、一般公共预算收入：指用于反映税收收入、专项收入、行政事业性收费收入、罚没收入、国有资源（资产）有偿使用收入、政府住房基金收入、捐赠收入等财政收入。</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二、政府性基金收入：指是用于反映政府为支持某项事业发展或特定基础设施建设，依法依规向公民、法人和其他组织征收的以及出让土地、发行彩票等方式取得的具有专门用途的资金。</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三、其他财政资金收入：指用于反映政府为履行职责，依法依规收取、提取和安排使用的未纳入预算管理的除教育收费以外的各种财政性资金。 </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四、收回存量资金收入：指用于反映各级财政部门收回的上缴国库但不列入预算的存量资金，包括收回单位实有账户存量资金、收回国库集中支付结余资金、收回转移支付存量资金和收回财政专户存量资金。。 </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五、事业收入：指用于反映事业单位开展专业业务活动及辅助活动所取得的收入。 </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六、事业单位经营收入：指用于反映事业单位在专业活动及辅助活动之外开展非独立核算经营活动取得的收入。</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lastRenderedPageBreak/>
        <w:t>七、其他收入：指用于反映除上述一般公共预算收入、政府性基金收入、其他财政性资金收入、收回存量资金收入、事业收入、事业单位经营收入和往来收入以外的收入。</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八、用事业基金弥补收支差额：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九、上年结转结余收入：指用于反映以前年度尚未完成、结转到本年仍按规定用途继续使用的资金等。</w:t>
      </w:r>
    </w:p>
    <w:p w:rsidR="00BE599C" w:rsidRDefault="00CA27B2">
      <w:pPr>
        <w:widowControl/>
        <w:shd w:val="clear" w:color="auto" w:fill="FFFFFF"/>
        <w:spacing w:before="100" w:beforeAutospacing="1" w:after="100" w:afterAutospacing="1" w:line="555" w:lineRule="atLeast"/>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十、农林水（类）林业（款）行政运行（项）：指林业部门（包含参公事业单位）用于保障机构正常运行、开展日常工作的基本支出。</w:t>
      </w:r>
    </w:p>
    <w:p w:rsidR="00BE599C" w:rsidRDefault="00CA27B2">
      <w:pPr>
        <w:widowControl/>
        <w:shd w:val="clear" w:color="auto" w:fill="FFFFFF"/>
        <w:spacing w:before="100" w:beforeAutospacing="1" w:after="100" w:afterAutospacing="1" w:line="555" w:lineRule="atLeast"/>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十一、农林水（类）林业（款）一般行政管理事务（项）：指用于林业部门等未单独设置项级科目的项目支出。</w:t>
      </w:r>
    </w:p>
    <w:p w:rsidR="00BE599C" w:rsidRDefault="00CA27B2">
      <w:pPr>
        <w:widowControl/>
        <w:shd w:val="clear" w:color="auto" w:fill="FFFFFF"/>
        <w:spacing w:before="100" w:beforeAutospacing="1" w:after="100" w:afterAutospacing="1" w:line="555" w:lineRule="atLeast"/>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十二、农林水（类）林业（款）林业事业机构（项）指用于林业事业单位的基本支出。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lastRenderedPageBreak/>
        <w:t>十三、农林水（类）林业（款）森林培育（项）指育苗（种）、造林、抚育、生物质能源建设以及义务植树，生物措施治理水地流失等支出。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十四、农林水（类）林业（款）森林资源管理（项）指森林经营、利用、森林资源资产、林地保护及权属调处等森林资源管理方面的支出。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十五、农林水（类）林业（款）森林资源监测（项）指森林资源清查、核查、监测，资源状况评价等方面的支出。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十六、农林水（类）林业（款）森林生态效益补偿（项）指用于公益林保护和管理等方面的支出。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十七、农林水（类）林业（款）林业自然保护区（项）指林业自然保护区域能力建设、本底调查、管护、试点示范等方面的支出。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十八、农林水（类）林业（款）动植物保护（项）指动植物资源及其生存环境调查、监测，动植物资源保护管理、野外放归、巡护，濒危野生动物拯救、繁育，野生动物疫源疫病监测防控等方面的支出。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lastRenderedPageBreak/>
        <w:t>十九、农林水（类）林业（款）林业执法与监督（项）指林业执法与监督队伍建设，林业刑事、行政案件受理、查处和督办，林业行政许可、复议与诉讼管理等方面的支出。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二十、农林水（类）林业（款）信息管理（项）指林业统计调查、信息数据收集、整理、分析、保存、对外发布以及信息系统建设维护等支出。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二十一、农林水（类）林业（款）林业防灾减灾（项）指为预防和扑救、救治森林火灾、林业有害生物灾害、自然水旱灾害等发生的支出。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二十二、农林水（类）林业（款）其他林业支出（项）指用于其他林业方面的支出。</w:t>
      </w:r>
    </w:p>
    <w:p w:rsidR="00BE599C" w:rsidRDefault="00CA27B2">
      <w:pPr>
        <w:widowControl/>
        <w:shd w:val="clear" w:color="auto" w:fill="FFFFFF"/>
        <w:spacing w:before="100" w:beforeAutospacing="1" w:after="100" w:afterAutospacing="1" w:line="555" w:lineRule="atLeast"/>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二十三、基本支出：指行政事业单位用于为保障其机构正常运转、完成日常工作任务而发生的人员支出和公用支出。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二十四、项目支出：指在基本支出之外为完成特定的行政工作任务或事业发展目标所发生的支出。</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二十五、“三公”经费：包括因公出国（境）费、公务用车购置及运行费和公务接待费。其中，因公出国（境）费指单位公务出国（境）的国际旅费、国外城市间交通费、住宿费、伙食费、培训费、公杂费等支出；公务用车购置及运行</w:t>
      </w:r>
      <w:r>
        <w:rPr>
          <w:rFonts w:ascii="仿宋_GB2312" w:eastAsia="仿宋_GB2312" w:hAnsi="微软雅黑" w:cs="宋体" w:hint="eastAsia"/>
          <w:color w:val="000000" w:themeColor="text1"/>
          <w:kern w:val="0"/>
          <w:sz w:val="32"/>
          <w:szCs w:val="32"/>
        </w:rPr>
        <w:lastRenderedPageBreak/>
        <w:t>费指单位公务用车车辆购置支出（含车辆购置税）及燃料费、维修费、过路过桥费、保险费、安全奖励费用等支出；公务接待费指单位按规定开支的各类公务接待（含外宾接待）支出。</w:t>
      </w:r>
      <w:bookmarkStart w:id="0" w:name="_GoBack"/>
      <w:bookmarkEnd w:id="0"/>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000000" w:themeColor="text1"/>
          <w:kern w:val="0"/>
          <w:szCs w:val="21"/>
        </w:rPr>
      </w:pPr>
      <w:r>
        <w:rPr>
          <w:rFonts w:ascii="仿宋_GB2312" w:eastAsia="仿宋_GB2312" w:hAnsi="微软雅黑" w:cs="宋体" w:hint="eastAsia"/>
          <w:color w:val="000000" w:themeColor="text1"/>
          <w:kern w:val="0"/>
          <w:sz w:val="32"/>
          <w:szCs w:val="32"/>
        </w:rPr>
        <w:t>二十六、机关运行经费：包括办公及印刷费、邮电费、差旅费、会议费、福利费、日常维修费、专用材料及一般设备购置费、办公用房水电费、办公用房取暖费、办公用房物业管理费、公务用车运行维护费以及其他费用。</w:t>
      </w:r>
    </w:p>
    <w:p w:rsidR="00BE599C" w:rsidRDefault="00CA27B2">
      <w:pPr>
        <w:widowControl/>
        <w:shd w:val="clear" w:color="auto" w:fill="FFFFFF"/>
        <w:spacing w:before="100" w:beforeAutospacing="1" w:after="100" w:afterAutospacing="1"/>
        <w:ind w:firstLine="645"/>
        <w:jc w:val="left"/>
        <w:rPr>
          <w:rFonts w:ascii="微软雅黑" w:eastAsia="微软雅黑" w:hAnsi="微软雅黑" w:cs="宋体"/>
          <w:color w:val="FF0000"/>
          <w:kern w:val="0"/>
          <w:szCs w:val="21"/>
        </w:rPr>
      </w:pPr>
      <w:r>
        <w:rPr>
          <w:rFonts w:ascii="仿宋_GB2312" w:eastAsia="仿宋_GB2312" w:hAnsi="微软雅黑" w:cs="宋体" w:hint="eastAsia"/>
          <w:color w:val="FF0000"/>
          <w:kern w:val="0"/>
          <w:sz w:val="32"/>
          <w:szCs w:val="32"/>
        </w:rPr>
        <w:t> </w:t>
      </w:r>
    </w:p>
    <w:p w:rsidR="00BE599C" w:rsidRDefault="005F17C6" w:rsidP="00707BEC">
      <w:pPr>
        <w:widowControl/>
        <w:shd w:val="clear" w:color="auto" w:fill="FFFFFF"/>
        <w:spacing w:before="100" w:beforeAutospacing="1" w:after="100" w:afterAutospacing="1"/>
        <w:jc w:val="left"/>
        <w:rPr>
          <w:rFonts w:ascii="微软雅黑" w:eastAsia="微软雅黑" w:hAnsi="微软雅黑" w:cs="宋体"/>
          <w:color w:val="333333"/>
          <w:kern w:val="0"/>
          <w:szCs w:val="21"/>
        </w:rPr>
      </w:pPr>
      <w:r w:rsidRPr="007D4F47">
        <w:rPr>
          <w:rFonts w:ascii="微软雅黑" w:eastAsia="微软雅黑" w:hAnsi="微软雅黑" w:cs="宋体"/>
          <w:color w:val="333333"/>
          <w:kern w:val="0"/>
          <w:szCs w:val="21"/>
        </w:rPr>
        <w:object w:dxaOrig="1531" w:dyaOrig="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35pt;height:60.45pt" o:ole="">
            <v:imagedata r:id="rId8" o:title=""/>
          </v:shape>
          <o:OLEObject Type="Embed" ProgID="Excel.Sheet.12" ShapeID="_x0000_i1025" DrawAspect="Icon" ObjectID="_1737188607" r:id="rId9"/>
        </w:object>
      </w:r>
    </w:p>
    <w:p w:rsidR="00BE599C" w:rsidRDefault="00CA27B2">
      <w:r>
        <w:rPr>
          <w:rFonts w:ascii="微软雅黑" w:eastAsia="微软雅黑" w:hAnsi="微软雅黑" w:cs="宋体" w:hint="eastAsia"/>
          <w:color w:val="333333"/>
          <w:kern w:val="0"/>
          <w:szCs w:val="21"/>
        </w:rPr>
        <w:br/>
      </w:r>
      <w:r>
        <w:rPr>
          <w:rFonts w:ascii="微软雅黑" w:eastAsia="微软雅黑" w:hAnsi="微软雅黑" w:cs="宋体" w:hint="eastAsia"/>
          <w:color w:val="333333"/>
          <w:kern w:val="0"/>
          <w:szCs w:val="21"/>
        </w:rPr>
        <w:br/>
      </w:r>
    </w:p>
    <w:sectPr w:rsidR="00BE599C" w:rsidSect="00BE59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57C5" w:rsidRDefault="006457C5" w:rsidP="00E7284E">
      <w:r>
        <w:separator/>
      </w:r>
    </w:p>
  </w:endnote>
  <w:endnote w:type="continuationSeparator" w:id="1">
    <w:p w:rsidR="006457C5" w:rsidRDefault="006457C5" w:rsidP="00E728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57C5" w:rsidRDefault="006457C5" w:rsidP="00E7284E">
      <w:r>
        <w:separator/>
      </w:r>
    </w:p>
  </w:footnote>
  <w:footnote w:type="continuationSeparator" w:id="1">
    <w:p w:rsidR="006457C5" w:rsidRDefault="006457C5" w:rsidP="00E728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12F0"/>
    <w:rsid w:val="000019A7"/>
    <w:rsid w:val="00014F4A"/>
    <w:rsid w:val="000A6154"/>
    <w:rsid w:val="000B2B87"/>
    <w:rsid w:val="000E317F"/>
    <w:rsid w:val="001100F1"/>
    <w:rsid w:val="001A0C19"/>
    <w:rsid w:val="001A7D21"/>
    <w:rsid w:val="001E2B1D"/>
    <w:rsid w:val="001E376F"/>
    <w:rsid w:val="001E6077"/>
    <w:rsid w:val="001F113D"/>
    <w:rsid w:val="00245AA2"/>
    <w:rsid w:val="0025777C"/>
    <w:rsid w:val="00291083"/>
    <w:rsid w:val="002D2F3B"/>
    <w:rsid w:val="00310A4A"/>
    <w:rsid w:val="00324DCF"/>
    <w:rsid w:val="00324F5E"/>
    <w:rsid w:val="003A66B3"/>
    <w:rsid w:val="003B4E36"/>
    <w:rsid w:val="003B5B94"/>
    <w:rsid w:val="003E50AB"/>
    <w:rsid w:val="003F0210"/>
    <w:rsid w:val="00411261"/>
    <w:rsid w:val="0041424F"/>
    <w:rsid w:val="00430838"/>
    <w:rsid w:val="004912F0"/>
    <w:rsid w:val="004A0808"/>
    <w:rsid w:val="004B1265"/>
    <w:rsid w:val="004E05EE"/>
    <w:rsid w:val="005569AD"/>
    <w:rsid w:val="005B2E51"/>
    <w:rsid w:val="005B70EB"/>
    <w:rsid w:val="005C6634"/>
    <w:rsid w:val="005E1441"/>
    <w:rsid w:val="005F17C6"/>
    <w:rsid w:val="006441C4"/>
    <w:rsid w:val="006457C5"/>
    <w:rsid w:val="006A3F27"/>
    <w:rsid w:val="006B39F4"/>
    <w:rsid w:val="006C6A50"/>
    <w:rsid w:val="006D4B7F"/>
    <w:rsid w:val="0070755F"/>
    <w:rsid w:val="00707BEC"/>
    <w:rsid w:val="00743EA3"/>
    <w:rsid w:val="007D4F47"/>
    <w:rsid w:val="008402BB"/>
    <w:rsid w:val="008973D4"/>
    <w:rsid w:val="008C535B"/>
    <w:rsid w:val="008D6C50"/>
    <w:rsid w:val="008D7D30"/>
    <w:rsid w:val="00936BC4"/>
    <w:rsid w:val="00982008"/>
    <w:rsid w:val="009864F5"/>
    <w:rsid w:val="009A0A11"/>
    <w:rsid w:val="009D2CC1"/>
    <w:rsid w:val="00A07134"/>
    <w:rsid w:val="00A315C5"/>
    <w:rsid w:val="00AA33EC"/>
    <w:rsid w:val="00AF73A5"/>
    <w:rsid w:val="00B47658"/>
    <w:rsid w:val="00B75602"/>
    <w:rsid w:val="00B75959"/>
    <w:rsid w:val="00B851AB"/>
    <w:rsid w:val="00BB782B"/>
    <w:rsid w:val="00BC09CE"/>
    <w:rsid w:val="00BC5810"/>
    <w:rsid w:val="00BE599C"/>
    <w:rsid w:val="00C251B1"/>
    <w:rsid w:val="00C44C3D"/>
    <w:rsid w:val="00C87C05"/>
    <w:rsid w:val="00CA27B2"/>
    <w:rsid w:val="00CB39FC"/>
    <w:rsid w:val="00CE3013"/>
    <w:rsid w:val="00CE68A1"/>
    <w:rsid w:val="00D53F09"/>
    <w:rsid w:val="00D605EF"/>
    <w:rsid w:val="00D82812"/>
    <w:rsid w:val="00D97C5B"/>
    <w:rsid w:val="00DA20A9"/>
    <w:rsid w:val="00DD2258"/>
    <w:rsid w:val="00E058C4"/>
    <w:rsid w:val="00E10E8C"/>
    <w:rsid w:val="00E11563"/>
    <w:rsid w:val="00E26C50"/>
    <w:rsid w:val="00E508B8"/>
    <w:rsid w:val="00E709F7"/>
    <w:rsid w:val="00E7284E"/>
    <w:rsid w:val="00E77667"/>
    <w:rsid w:val="00EA6512"/>
    <w:rsid w:val="00EB640A"/>
    <w:rsid w:val="00F039AD"/>
    <w:rsid w:val="00F31B1E"/>
    <w:rsid w:val="00F37352"/>
    <w:rsid w:val="00F47B4D"/>
    <w:rsid w:val="00F87189"/>
    <w:rsid w:val="00FC4A57"/>
    <w:rsid w:val="00FF1856"/>
    <w:rsid w:val="11374692"/>
    <w:rsid w:val="153719B2"/>
    <w:rsid w:val="27254710"/>
    <w:rsid w:val="36B6557D"/>
    <w:rsid w:val="408C197F"/>
    <w:rsid w:val="48944B25"/>
    <w:rsid w:val="49800F7B"/>
    <w:rsid w:val="4E8A099C"/>
    <w:rsid w:val="53C31E6C"/>
    <w:rsid w:val="58EA5552"/>
    <w:rsid w:val="64EC2869"/>
    <w:rsid w:val="65794E48"/>
    <w:rsid w:val="692A441C"/>
    <w:rsid w:val="69710DC1"/>
    <w:rsid w:val="6A516E8B"/>
    <w:rsid w:val="6A7855C0"/>
    <w:rsid w:val="70051FE6"/>
    <w:rsid w:val="70C60C84"/>
    <w:rsid w:val="727339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99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E599C"/>
    <w:rPr>
      <w:sz w:val="18"/>
      <w:szCs w:val="18"/>
    </w:rPr>
  </w:style>
  <w:style w:type="paragraph" w:styleId="a4">
    <w:name w:val="Normal (Web)"/>
    <w:basedOn w:val="a"/>
    <w:uiPriority w:val="99"/>
    <w:semiHidden/>
    <w:unhideWhenUsed/>
    <w:qFormat/>
    <w:rsid w:val="00BE599C"/>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qFormat/>
    <w:rsid w:val="00BE599C"/>
    <w:rPr>
      <w:color w:val="000000"/>
      <w:u w:val="none"/>
    </w:rPr>
  </w:style>
  <w:style w:type="paragraph" w:customStyle="1" w:styleId="insertfiletag">
    <w:name w:val="insertfiletag"/>
    <w:basedOn w:val="a"/>
    <w:rsid w:val="00BE599C"/>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批注框文本 Char"/>
    <w:basedOn w:val="a0"/>
    <w:link w:val="a3"/>
    <w:uiPriority w:val="99"/>
    <w:semiHidden/>
    <w:rsid w:val="00BE599C"/>
    <w:rPr>
      <w:sz w:val="18"/>
      <w:szCs w:val="18"/>
    </w:rPr>
  </w:style>
  <w:style w:type="paragraph" w:styleId="a6">
    <w:name w:val="header"/>
    <w:basedOn w:val="a"/>
    <w:link w:val="Char0"/>
    <w:uiPriority w:val="99"/>
    <w:semiHidden/>
    <w:unhideWhenUsed/>
    <w:rsid w:val="00E7284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E7284E"/>
    <w:rPr>
      <w:kern w:val="2"/>
      <w:sz w:val="18"/>
      <w:szCs w:val="18"/>
    </w:rPr>
  </w:style>
  <w:style w:type="paragraph" w:styleId="a7">
    <w:name w:val="footer"/>
    <w:basedOn w:val="a"/>
    <w:link w:val="Char1"/>
    <w:uiPriority w:val="99"/>
    <w:semiHidden/>
    <w:unhideWhenUsed/>
    <w:rsid w:val="00E7284E"/>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E7284E"/>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Office_Excel____1.xlsx"/></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38F6A5F-9A75-406B-B74A-A6AC917CE64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16</Pages>
  <Words>781</Words>
  <Characters>4453</Characters>
  <Application>Microsoft Office Word</Application>
  <DocSecurity>0</DocSecurity>
  <Lines>37</Lines>
  <Paragraphs>10</Paragraphs>
  <ScaleCrop>false</ScaleCrop>
  <Company/>
  <LinksUpToDate>false</LinksUpToDate>
  <CharactersWithSpaces>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海南省甘什岭自然保护区管理站</cp:lastModifiedBy>
  <cp:revision>28</cp:revision>
  <dcterms:created xsi:type="dcterms:W3CDTF">2021-03-01T04:03:00Z</dcterms:created>
  <dcterms:modified xsi:type="dcterms:W3CDTF">2023-02-06T03:37:00Z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