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B7976E">
      <w:pPr>
        <w:spacing w:line="560" w:lineRule="exact"/>
        <w:jc w:val="both"/>
        <w:rPr>
          <w:sz w:val="52"/>
          <w:szCs w:val="52"/>
        </w:rPr>
      </w:pPr>
      <w:bookmarkStart w:id="6" w:name="_GoBack"/>
      <w:bookmarkEnd w:id="6"/>
    </w:p>
    <w:p w14:paraId="7D393AD6">
      <w:pPr>
        <w:pStyle w:val="4"/>
        <w:widowControl/>
        <w:shd w:val="clear" w:color="auto" w:fill="FFFFFF"/>
        <w:spacing w:beforeAutospacing="0" w:afterAutospacing="0"/>
        <w:jc w:val="center"/>
        <w:textAlignment w:val="baseline"/>
        <w:rPr>
          <w:rFonts w:hint="eastAsia" w:ascii="微软雅黑" w:hAnsi="微软雅黑" w:eastAsia="微软雅黑" w:cs="微软雅黑"/>
          <w:b/>
          <w:bCs/>
          <w:color w:val="333333"/>
          <w:sz w:val="72"/>
          <w:szCs w:val="72"/>
        </w:rPr>
      </w:pPr>
      <w:r>
        <w:rPr>
          <w:rFonts w:hint="eastAsia" w:ascii="宋体" w:hAnsi="宋体" w:cs="宋体"/>
          <w:b/>
          <w:bCs/>
          <w:color w:val="333333"/>
          <w:sz w:val="72"/>
          <w:szCs w:val="72"/>
          <w:shd w:val="clear" w:color="auto" w:fill="FFFFFF"/>
        </w:rPr>
        <w:t>2025年海南上溪省级自然保护区管理站部门预算</w:t>
      </w:r>
    </w:p>
    <w:p w14:paraId="53558033">
      <w:pPr>
        <w:spacing w:line="560" w:lineRule="exact"/>
        <w:ind w:firstLine="1680"/>
        <w:jc w:val="center"/>
        <w:rPr>
          <w:sz w:val="84"/>
          <w:szCs w:val="84"/>
        </w:rPr>
      </w:pPr>
    </w:p>
    <w:p w14:paraId="569522BB">
      <w:pPr>
        <w:spacing w:line="560" w:lineRule="exact"/>
        <w:ind w:firstLine="1680"/>
        <w:jc w:val="center"/>
        <w:rPr>
          <w:sz w:val="84"/>
          <w:szCs w:val="84"/>
        </w:rPr>
      </w:pPr>
    </w:p>
    <w:p w14:paraId="3A4823F4">
      <w:pPr>
        <w:spacing w:line="560" w:lineRule="exact"/>
        <w:ind w:firstLine="1680"/>
        <w:jc w:val="center"/>
        <w:rPr>
          <w:sz w:val="84"/>
          <w:szCs w:val="84"/>
        </w:rPr>
      </w:pPr>
    </w:p>
    <w:p w14:paraId="2C56FB54">
      <w:pPr>
        <w:spacing w:line="560" w:lineRule="exact"/>
        <w:ind w:firstLine="1680"/>
        <w:jc w:val="center"/>
        <w:rPr>
          <w:sz w:val="84"/>
          <w:szCs w:val="84"/>
        </w:rPr>
      </w:pPr>
    </w:p>
    <w:p w14:paraId="0B95D924">
      <w:pPr>
        <w:spacing w:line="560" w:lineRule="exact"/>
        <w:ind w:firstLine="1680"/>
        <w:jc w:val="center"/>
        <w:rPr>
          <w:sz w:val="84"/>
          <w:szCs w:val="84"/>
        </w:rPr>
      </w:pPr>
    </w:p>
    <w:p w14:paraId="7146A2A6">
      <w:pPr>
        <w:spacing w:line="560" w:lineRule="exact"/>
        <w:ind w:firstLine="1680"/>
        <w:jc w:val="center"/>
        <w:rPr>
          <w:sz w:val="84"/>
          <w:szCs w:val="84"/>
        </w:rPr>
      </w:pPr>
    </w:p>
    <w:p w14:paraId="2151B31C">
      <w:pPr>
        <w:spacing w:line="560" w:lineRule="exact"/>
        <w:ind w:firstLine="1680"/>
        <w:jc w:val="center"/>
        <w:rPr>
          <w:sz w:val="84"/>
          <w:szCs w:val="84"/>
        </w:rPr>
      </w:pPr>
    </w:p>
    <w:p w14:paraId="1B864AED">
      <w:pPr>
        <w:spacing w:line="560" w:lineRule="exact"/>
        <w:ind w:firstLine="1680"/>
        <w:jc w:val="center"/>
        <w:rPr>
          <w:sz w:val="84"/>
          <w:szCs w:val="84"/>
        </w:rPr>
      </w:pPr>
    </w:p>
    <w:p w14:paraId="4FBF4CD9">
      <w:pPr>
        <w:spacing w:line="560" w:lineRule="exact"/>
        <w:ind w:firstLine="1680"/>
        <w:jc w:val="center"/>
        <w:rPr>
          <w:sz w:val="84"/>
          <w:szCs w:val="84"/>
        </w:rPr>
      </w:pPr>
    </w:p>
    <w:p w14:paraId="3BDE7E59">
      <w:pPr>
        <w:spacing w:line="560" w:lineRule="exact"/>
        <w:ind w:firstLine="1680"/>
        <w:jc w:val="center"/>
        <w:rPr>
          <w:sz w:val="84"/>
          <w:szCs w:val="84"/>
        </w:rPr>
      </w:pPr>
    </w:p>
    <w:p w14:paraId="77DEF143">
      <w:pPr>
        <w:spacing w:line="560" w:lineRule="exact"/>
        <w:ind w:firstLine="1680"/>
        <w:jc w:val="center"/>
        <w:rPr>
          <w:sz w:val="84"/>
          <w:szCs w:val="84"/>
        </w:rPr>
      </w:pPr>
    </w:p>
    <w:p w14:paraId="10BE3501">
      <w:pPr>
        <w:spacing w:line="560" w:lineRule="exact"/>
        <w:ind w:firstLine="1680"/>
        <w:jc w:val="center"/>
        <w:rPr>
          <w:sz w:val="84"/>
          <w:szCs w:val="84"/>
        </w:rPr>
      </w:pPr>
    </w:p>
    <w:p w14:paraId="6B07F424">
      <w:pPr>
        <w:spacing w:line="560" w:lineRule="exact"/>
        <w:ind w:firstLine="1680"/>
        <w:jc w:val="center"/>
        <w:rPr>
          <w:sz w:val="84"/>
          <w:szCs w:val="84"/>
        </w:rPr>
      </w:pPr>
    </w:p>
    <w:p w14:paraId="4F4A1039">
      <w:pPr>
        <w:spacing w:line="560" w:lineRule="exact"/>
        <w:ind w:firstLine="1680"/>
        <w:jc w:val="center"/>
        <w:rPr>
          <w:sz w:val="84"/>
          <w:szCs w:val="84"/>
        </w:rPr>
      </w:pPr>
    </w:p>
    <w:p w14:paraId="470FDB6B">
      <w:pPr>
        <w:spacing w:line="560" w:lineRule="exact"/>
        <w:ind w:firstLine="1680"/>
        <w:jc w:val="center"/>
        <w:rPr>
          <w:sz w:val="84"/>
          <w:szCs w:val="84"/>
        </w:rPr>
      </w:pPr>
    </w:p>
    <w:p w14:paraId="70121727">
      <w:pPr>
        <w:spacing w:line="560" w:lineRule="exact"/>
        <w:ind w:firstLine="1680"/>
        <w:jc w:val="center"/>
        <w:rPr>
          <w:sz w:val="84"/>
          <w:szCs w:val="84"/>
        </w:rPr>
      </w:pPr>
    </w:p>
    <w:p w14:paraId="71BA3138">
      <w:pPr>
        <w:spacing w:line="560" w:lineRule="exact"/>
        <w:ind w:firstLine="1680"/>
        <w:jc w:val="center"/>
        <w:rPr>
          <w:sz w:val="84"/>
          <w:szCs w:val="84"/>
        </w:rPr>
      </w:pPr>
    </w:p>
    <w:p w14:paraId="5076EB1C">
      <w:pPr>
        <w:rPr>
          <w:sz w:val="84"/>
          <w:szCs w:val="84"/>
        </w:rPr>
      </w:pPr>
    </w:p>
    <w:p w14:paraId="7D266D68">
      <w:pPr>
        <w:jc w:val="center"/>
        <w:rPr>
          <w:rFonts w:hint="eastAsia" w:ascii="黑体" w:hAnsi="黑体" w:eastAsia="黑体"/>
          <w:sz w:val="52"/>
          <w:szCs w:val="52"/>
        </w:rPr>
      </w:pPr>
      <w:r>
        <w:rPr>
          <w:rFonts w:hint="eastAsia" w:ascii="黑体" w:hAnsi="黑体" w:eastAsia="黑体"/>
          <w:sz w:val="52"/>
          <w:szCs w:val="52"/>
        </w:rPr>
        <w:t>目录</w:t>
      </w:r>
    </w:p>
    <w:p w14:paraId="46401FA0">
      <w:pPr>
        <w:pStyle w:val="7"/>
        <w:numPr>
          <w:ilvl w:val="0"/>
          <w:numId w:val="1"/>
        </w:numPr>
        <w:ind w:firstLineChars="0"/>
        <w:jc w:val="left"/>
        <w:rPr>
          <w:rFonts w:hint="eastAsia" w:ascii="方正黑体_GBK" w:hAnsi="方正黑体_GBK" w:eastAsia="方正黑体_GBK" w:cs="方正黑体_GBK"/>
          <w:sz w:val="32"/>
          <w:szCs w:val="32"/>
        </w:rPr>
      </w:pPr>
      <w:r>
        <w:rPr>
          <w:rFonts w:hint="eastAsia" w:ascii="黑体" w:hAnsi="黑体" w:eastAsia="黑体"/>
          <w:sz w:val="32"/>
          <w:szCs w:val="32"/>
        </w:rPr>
        <w:t xml:space="preserve"> </w:t>
      </w:r>
      <w:r>
        <w:rPr>
          <w:rFonts w:hint="eastAsia" w:ascii="黑体" w:hAnsi="黑体" w:eastAsia="黑体"/>
          <w:color w:val="333333"/>
          <w:sz w:val="32"/>
          <w:szCs w:val="32"/>
          <w:shd w:val="clear" w:color="auto" w:fill="FFFFFF"/>
        </w:rPr>
        <w:t>海南</w:t>
      </w:r>
      <w:bookmarkStart w:id="0" w:name="_Hlk189990661"/>
      <w:r>
        <w:rPr>
          <w:rFonts w:hint="eastAsia" w:ascii="黑体" w:hAnsi="黑体" w:eastAsia="黑体"/>
          <w:color w:val="333333"/>
          <w:sz w:val="32"/>
          <w:szCs w:val="32"/>
          <w:shd w:val="clear" w:color="auto" w:fill="FFFFFF"/>
        </w:rPr>
        <w:t>上溪</w:t>
      </w:r>
      <w:bookmarkEnd w:id="0"/>
      <w:r>
        <w:rPr>
          <w:rFonts w:hint="eastAsia" w:ascii="黑体" w:hAnsi="黑体" w:eastAsia="黑体"/>
          <w:color w:val="333333"/>
          <w:sz w:val="32"/>
          <w:szCs w:val="32"/>
          <w:shd w:val="clear" w:color="auto" w:fill="FFFFFF"/>
        </w:rPr>
        <w:t>省级自然保护区管理站</w:t>
      </w:r>
      <w:r>
        <w:rPr>
          <w:rFonts w:hint="eastAsia" w:ascii="黑体" w:hAnsi="黑体" w:eastAsia="黑体" w:cs="黑体"/>
          <w:sz w:val="32"/>
          <w:szCs w:val="32"/>
        </w:rPr>
        <w:t>概况</w:t>
      </w:r>
    </w:p>
    <w:p w14:paraId="250A05E2">
      <w:pPr>
        <w:pStyle w:val="7"/>
        <w:numPr>
          <w:ilvl w:val="255"/>
          <w:numId w:val="0"/>
        </w:numPr>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一、主要职能</w:t>
      </w:r>
    </w:p>
    <w:p w14:paraId="0C9070E4">
      <w:pPr>
        <w:pStyle w:val="7"/>
        <w:numPr>
          <w:ilvl w:val="255"/>
          <w:numId w:val="0"/>
        </w:numPr>
        <w:jc w:val="left"/>
        <w:rPr>
          <w:rFonts w:hint="eastAsia" w:ascii="黑体" w:hAnsi="黑体" w:eastAsia="黑体"/>
          <w:sz w:val="32"/>
          <w:szCs w:val="32"/>
        </w:rPr>
      </w:pPr>
      <w:r>
        <w:rPr>
          <w:rFonts w:hint="eastAsia" w:ascii="方正仿宋_GBK" w:hAnsi="方正仿宋_GBK" w:eastAsia="方正仿宋_GBK" w:cs="方正仿宋_GBK"/>
          <w:sz w:val="32"/>
          <w:szCs w:val="32"/>
        </w:rPr>
        <w:t>二、机构设置</w:t>
      </w:r>
    </w:p>
    <w:p w14:paraId="1C47A0BD">
      <w:pPr>
        <w:pStyle w:val="7"/>
        <w:numPr>
          <w:ilvl w:val="0"/>
          <w:numId w:val="1"/>
        </w:numPr>
        <w:ind w:firstLineChars="0"/>
        <w:rPr>
          <w:rFonts w:hint="eastAsia" w:ascii="方正黑体_GBK" w:hAnsi="方正黑体_GBK" w:eastAsia="方正黑体_GBK" w:cs="方正黑体_GBK"/>
          <w:sz w:val="32"/>
          <w:szCs w:val="32"/>
        </w:rPr>
      </w:pPr>
      <w:r>
        <w:rPr>
          <w:rFonts w:hint="eastAsia" w:ascii="黑体" w:hAnsi="黑体" w:eastAsia="黑体"/>
          <w:sz w:val="32"/>
          <w:szCs w:val="32"/>
        </w:rPr>
        <w:t>海南</w:t>
      </w:r>
      <w:r>
        <w:rPr>
          <w:rFonts w:hint="eastAsia" w:ascii="黑体" w:hAnsi="黑体" w:eastAsia="黑体"/>
          <w:color w:val="333333"/>
          <w:sz w:val="32"/>
          <w:szCs w:val="32"/>
          <w:shd w:val="clear" w:color="auto" w:fill="FFFFFF"/>
        </w:rPr>
        <w:t>上溪</w:t>
      </w:r>
      <w:r>
        <w:rPr>
          <w:rFonts w:hint="eastAsia" w:ascii="黑体" w:hAnsi="黑体" w:eastAsia="黑体"/>
          <w:sz w:val="32"/>
          <w:szCs w:val="32"/>
        </w:rPr>
        <w:t>省级自然保护区管理站</w:t>
      </w:r>
      <w:r>
        <w:rPr>
          <w:rFonts w:hint="eastAsia" w:ascii="方正黑体_GBK" w:hAnsi="方正黑体_GBK" w:eastAsia="方正黑体_GBK" w:cs="方正黑体_GBK"/>
          <w:sz w:val="32"/>
          <w:szCs w:val="32"/>
        </w:rPr>
        <w:t>2025年部门预算表</w:t>
      </w:r>
    </w:p>
    <w:p w14:paraId="02EE3833">
      <w:pPr>
        <w:pStyle w:val="7"/>
        <w:numPr>
          <w:ilvl w:val="255"/>
          <w:numId w:val="0"/>
        </w:numPr>
        <w:ind w:left="0" w:firstLine="640" w:firstLineChars="200"/>
        <w:rPr>
          <w:rFonts w:hint="eastAsia" w:ascii="方正黑体_GBK" w:hAnsi="方正黑体_GBK" w:eastAsia="方正黑体_GBK" w:cs="方正黑体_GBK"/>
          <w:sz w:val="32"/>
          <w:szCs w:val="32"/>
        </w:rPr>
      </w:pPr>
    </w:p>
    <w:p w14:paraId="07EE9F39">
      <w:pPr>
        <w:pStyle w:val="7"/>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14:paraId="685F0501">
      <w:pPr>
        <w:pStyle w:val="7"/>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14:paraId="204FEA25">
      <w:pPr>
        <w:pStyle w:val="7"/>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14:paraId="34D6627C">
      <w:pPr>
        <w:pStyle w:val="7"/>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14:paraId="1F8D0F1B">
      <w:pPr>
        <w:pStyle w:val="7"/>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14:paraId="01895368">
      <w:pPr>
        <w:pStyle w:val="7"/>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14:paraId="0C517308">
      <w:pPr>
        <w:pStyle w:val="7"/>
        <w:numPr>
          <w:ilvl w:val="0"/>
          <w:numId w:val="2"/>
        </w:numPr>
        <w:ind w:firstLineChars="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国有资本经营预算支出表</w:t>
      </w:r>
    </w:p>
    <w:p w14:paraId="2BB6C0DE">
      <w:pPr>
        <w:pStyle w:val="7"/>
        <w:numPr>
          <w:ilvl w:val="0"/>
          <w:numId w:val="2"/>
        </w:numPr>
        <w:ind w:firstLineChars="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部门（单位）收支总表</w:t>
      </w:r>
    </w:p>
    <w:p w14:paraId="1D11C427">
      <w:pPr>
        <w:pStyle w:val="7"/>
        <w:numPr>
          <w:ilvl w:val="0"/>
          <w:numId w:val="2"/>
        </w:numPr>
        <w:ind w:firstLineChars="0"/>
        <w:jc w:val="left"/>
        <w:rPr>
          <w:rFonts w:hint="eastAsia" w:ascii="黑体" w:hAnsi="黑体" w:eastAsia="黑体"/>
          <w:sz w:val="32"/>
          <w:szCs w:val="32"/>
        </w:rPr>
      </w:pPr>
      <w:r>
        <w:rPr>
          <w:rFonts w:hint="eastAsia" w:ascii="仿宋_GB2312" w:hAnsi="仿宋_GB2312" w:eastAsia="仿宋_GB2312" w:cs="仿宋_GB2312"/>
          <w:sz w:val="32"/>
          <w:szCs w:val="32"/>
        </w:rPr>
        <w:t>部门（单位）收入总表</w:t>
      </w:r>
    </w:p>
    <w:p w14:paraId="4D9ED08A">
      <w:pPr>
        <w:pStyle w:val="7"/>
        <w:numPr>
          <w:ilvl w:val="0"/>
          <w:numId w:val="2"/>
        </w:numPr>
        <w:ind w:firstLineChars="0"/>
        <w:jc w:val="left"/>
        <w:rPr>
          <w:rFonts w:hint="eastAsia" w:ascii="黑体" w:hAnsi="黑体" w:eastAsia="黑体"/>
          <w:sz w:val="32"/>
          <w:szCs w:val="32"/>
        </w:rPr>
      </w:pPr>
      <w:r>
        <w:rPr>
          <w:rFonts w:hint="eastAsia" w:ascii="仿宋_GB2312" w:hAnsi="仿宋_GB2312" w:eastAsia="仿宋_GB2312" w:cs="仿宋_GB2312"/>
          <w:sz w:val="32"/>
          <w:szCs w:val="32"/>
        </w:rPr>
        <w:t>部门（单位）支出总表</w:t>
      </w:r>
    </w:p>
    <w:p w14:paraId="60B32173">
      <w:pPr>
        <w:pStyle w:val="7"/>
        <w:numPr>
          <w:ilvl w:val="0"/>
          <w:numId w:val="2"/>
        </w:numPr>
        <w:ind w:firstLineChars="0"/>
        <w:jc w:val="left"/>
        <w:rPr>
          <w:rFonts w:hint="eastAsia" w:ascii="黑体" w:hAnsi="黑体" w:eastAsia="黑体"/>
          <w:sz w:val="32"/>
          <w:szCs w:val="32"/>
        </w:rPr>
      </w:pPr>
      <w:r>
        <w:rPr>
          <w:rFonts w:hint="eastAsia" w:ascii="仿宋_GB2312" w:hAnsi="仿宋_GB2312" w:eastAsia="仿宋_GB2312" w:cs="仿宋_GB2312"/>
          <w:sz w:val="32"/>
          <w:szCs w:val="32"/>
        </w:rPr>
        <w:t>项目支出绩效信息表</w:t>
      </w:r>
    </w:p>
    <w:p w14:paraId="53171CBB">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olor w:val="333333"/>
          <w:sz w:val="32"/>
          <w:szCs w:val="32"/>
          <w:shd w:val="clear" w:color="auto" w:fill="FFFFFF"/>
        </w:rPr>
        <w:t>海南上溪省级自然保护区管理站</w:t>
      </w:r>
      <w:r>
        <w:rPr>
          <w:rFonts w:ascii="黑体" w:hAnsi="黑体" w:eastAsia="黑体" w:cs="黑体"/>
          <w:color w:val="333333"/>
          <w:sz w:val="32"/>
          <w:szCs w:val="32"/>
          <w:shd w:val="clear" w:color="auto" w:fill="FFFFFF"/>
        </w:rPr>
        <w:t>202</w:t>
      </w:r>
      <w:r>
        <w:rPr>
          <w:rFonts w:hint="eastAsia" w:ascii="黑体" w:hAnsi="黑体" w:eastAsia="黑体"/>
          <w:color w:val="333333"/>
          <w:sz w:val="32"/>
          <w:szCs w:val="32"/>
          <w:shd w:val="clear" w:color="auto" w:fill="FFFFFF"/>
        </w:rPr>
        <w:t>5年部门预算情况说明</w:t>
      </w:r>
    </w:p>
    <w:p w14:paraId="38B6179D">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14:paraId="3CB4A82B">
      <w:pPr>
        <w:jc w:val="left"/>
        <w:rPr>
          <w:rFonts w:hint="eastAsia" w:ascii="黑体" w:hAnsi="黑体" w:eastAsia="黑体"/>
          <w:sz w:val="52"/>
          <w:szCs w:val="52"/>
        </w:rPr>
      </w:pPr>
    </w:p>
    <w:p w14:paraId="04414E46">
      <w:pPr>
        <w:spacing w:line="240" w:lineRule="auto"/>
        <w:jc w:val="left"/>
        <w:rPr>
          <w:rFonts w:hint="eastAsia" w:ascii="黑体" w:hAnsi="黑体" w:eastAsia="黑体"/>
          <w:sz w:val="32"/>
          <w:szCs w:val="32"/>
        </w:rPr>
      </w:pPr>
    </w:p>
    <w:p w14:paraId="58647AC4">
      <w:pPr>
        <w:pStyle w:val="7"/>
        <w:numPr>
          <w:ilvl w:val="0"/>
          <w:numId w:val="3"/>
        </w:numPr>
        <w:spacing w:line="560" w:lineRule="exact"/>
        <w:ind w:firstLineChars="0"/>
        <w:jc w:val="center"/>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 xml:space="preserve"> </w:t>
      </w:r>
      <w:r>
        <w:rPr>
          <w:rFonts w:hint="eastAsia" w:ascii="黑体" w:hAnsi="宋体" w:eastAsia="黑体"/>
          <w:color w:val="333333"/>
          <w:sz w:val="32"/>
          <w:szCs w:val="32"/>
          <w:shd w:val="clear" w:color="auto" w:fill="FFFFFF"/>
        </w:rPr>
        <w:t>海南</w:t>
      </w:r>
      <w:r>
        <w:rPr>
          <w:rFonts w:hint="eastAsia" w:ascii="黑体" w:hAnsi="黑体" w:eastAsia="黑体"/>
          <w:color w:val="333333"/>
          <w:sz w:val="32"/>
          <w:szCs w:val="32"/>
          <w:shd w:val="clear" w:color="auto" w:fill="FFFFFF"/>
        </w:rPr>
        <w:t>上溪</w:t>
      </w:r>
      <w:r>
        <w:rPr>
          <w:rFonts w:hint="eastAsia" w:ascii="黑体" w:hAnsi="宋体" w:eastAsia="黑体"/>
          <w:color w:val="333333"/>
          <w:sz w:val="32"/>
          <w:szCs w:val="32"/>
          <w:shd w:val="clear" w:color="auto" w:fill="FFFFFF"/>
        </w:rPr>
        <w:t>省级自然保护区管理站概况</w:t>
      </w:r>
    </w:p>
    <w:p w14:paraId="21C698E8">
      <w:pPr>
        <w:spacing w:line="560" w:lineRule="exact"/>
        <w:jc w:val="left"/>
        <w:rPr>
          <w:rFonts w:ascii="仿宋_GB2312" w:hAnsi="仿宋_GB2312" w:eastAsia="仿宋_GB2312" w:cs="仿宋_GB2312"/>
          <w:sz w:val="32"/>
          <w:szCs w:val="32"/>
        </w:rPr>
      </w:pPr>
    </w:p>
    <w:p w14:paraId="5AE4BEBE">
      <w:pPr>
        <w:pStyle w:val="7"/>
        <w:numPr>
          <w:ilvl w:val="255"/>
          <w:numId w:val="0"/>
        </w:numPr>
        <w:spacing w:line="560" w:lineRule="exact"/>
        <w:ind w:firstLine="640" w:firstLineChars="200"/>
        <w:jc w:val="left"/>
        <w:rPr>
          <w:rFonts w:hint="eastAsia" w:ascii="黑体" w:hAnsi="黑体" w:eastAsia="黑体" w:cs="仿宋_GB2312"/>
          <w:sz w:val="32"/>
          <w:szCs w:val="32"/>
        </w:rPr>
      </w:pPr>
      <w:r>
        <w:rPr>
          <w:rFonts w:hint="eastAsia" w:ascii="黑体" w:hAnsi="黑体" w:eastAsia="黑体" w:cs="仿宋_GB2312"/>
          <w:sz w:val="32"/>
          <w:szCs w:val="32"/>
        </w:rPr>
        <w:t>一、主要职能</w:t>
      </w:r>
    </w:p>
    <w:p w14:paraId="14765D49">
      <w:pPr>
        <w:pStyle w:val="4"/>
        <w:shd w:val="clear" w:color="auto" w:fill="FFFFFF"/>
        <w:spacing w:line="360" w:lineRule="atLeast"/>
        <w:ind w:firstLine="640" w:firstLineChars="200"/>
        <w:rPr>
          <w:rFonts w:hint="eastAsia" w:ascii="仿宋" w:hAnsi="仿宋" w:eastAsia="仿宋"/>
          <w:color w:val="333333"/>
          <w:sz w:val="32"/>
          <w:szCs w:val="32"/>
        </w:rPr>
      </w:pPr>
      <w:r>
        <w:rPr>
          <w:rFonts w:hint="eastAsia" w:ascii="仿宋" w:hAnsi="仿宋" w:eastAsia="仿宋"/>
          <w:color w:val="333333"/>
          <w:sz w:val="32"/>
          <w:szCs w:val="32"/>
        </w:rPr>
        <w:t>㈠负责保护区森林资源的保护和建设管理工作。</w:t>
      </w:r>
    </w:p>
    <w:p w14:paraId="1BE58054">
      <w:pPr>
        <w:pStyle w:val="4"/>
        <w:shd w:val="clear" w:color="auto" w:fill="FFFFFF"/>
        <w:spacing w:line="360" w:lineRule="atLeast"/>
        <w:ind w:firstLine="640" w:firstLineChars="200"/>
        <w:rPr>
          <w:rFonts w:hint="eastAsia" w:ascii="仿宋" w:hAnsi="仿宋" w:eastAsia="仿宋"/>
          <w:color w:val="333333"/>
          <w:sz w:val="32"/>
          <w:szCs w:val="32"/>
        </w:rPr>
      </w:pPr>
      <w:r>
        <w:rPr>
          <w:rFonts w:hint="eastAsia" w:ascii="仿宋" w:hAnsi="仿宋" w:eastAsia="仿宋"/>
          <w:color w:val="333333"/>
          <w:sz w:val="32"/>
          <w:szCs w:val="32"/>
        </w:rPr>
        <w:t>㈡负责保护区森林资源科研监测工作。</w:t>
      </w:r>
    </w:p>
    <w:p w14:paraId="4E78E2F1">
      <w:pPr>
        <w:pStyle w:val="4"/>
        <w:shd w:val="clear" w:color="auto" w:fill="FFFFFF"/>
        <w:spacing w:line="360" w:lineRule="atLeast"/>
        <w:ind w:firstLine="640" w:firstLineChars="200"/>
        <w:rPr>
          <w:rFonts w:hint="eastAsia" w:ascii="仿宋" w:hAnsi="仿宋" w:eastAsia="仿宋"/>
          <w:color w:val="333333"/>
          <w:sz w:val="32"/>
          <w:szCs w:val="32"/>
        </w:rPr>
      </w:pPr>
      <w:r>
        <w:rPr>
          <w:rFonts w:hint="eastAsia" w:ascii="仿宋" w:hAnsi="仿宋" w:eastAsia="仿宋"/>
          <w:color w:val="333333"/>
          <w:sz w:val="32"/>
          <w:szCs w:val="32"/>
        </w:rPr>
        <w:t>㈢负责保护区生态环境宣传教育工作。</w:t>
      </w:r>
    </w:p>
    <w:p w14:paraId="0EA71BE2">
      <w:pPr>
        <w:pStyle w:val="4"/>
        <w:shd w:val="clear" w:color="auto" w:fill="FFFFFF"/>
        <w:spacing w:line="360" w:lineRule="atLeast"/>
        <w:ind w:firstLine="640" w:firstLineChars="200"/>
        <w:rPr>
          <w:rFonts w:hint="eastAsia" w:ascii="仿宋" w:hAnsi="仿宋" w:eastAsia="仿宋"/>
          <w:color w:val="333333"/>
          <w:sz w:val="32"/>
          <w:szCs w:val="32"/>
        </w:rPr>
      </w:pPr>
      <w:r>
        <w:rPr>
          <w:rFonts w:hint="eastAsia" w:ascii="仿宋" w:hAnsi="仿宋" w:eastAsia="仿宋"/>
          <w:color w:val="333333"/>
          <w:sz w:val="32"/>
          <w:szCs w:val="32"/>
        </w:rPr>
        <w:t>㈣负责协调社区开展森林资源共管工作。</w:t>
      </w:r>
    </w:p>
    <w:p w14:paraId="3BE568E5">
      <w:pPr>
        <w:pStyle w:val="4"/>
        <w:shd w:val="clear" w:color="auto" w:fill="FFFFFF"/>
        <w:spacing w:line="360" w:lineRule="atLeast"/>
        <w:ind w:firstLine="640" w:firstLineChars="200"/>
        <w:rPr>
          <w:rFonts w:hint="eastAsia" w:ascii="仿宋" w:hAnsi="仿宋" w:eastAsia="仿宋"/>
          <w:color w:val="333333"/>
          <w:sz w:val="32"/>
          <w:szCs w:val="32"/>
        </w:rPr>
      </w:pPr>
      <w:r>
        <w:rPr>
          <w:rFonts w:hint="eastAsia" w:ascii="仿宋" w:hAnsi="仿宋" w:eastAsia="仿宋"/>
          <w:color w:val="333333"/>
          <w:sz w:val="32"/>
          <w:szCs w:val="32"/>
        </w:rPr>
        <w:t>㈤负责保护区森林</w:t>
      </w:r>
      <w:r>
        <w:rPr>
          <w:rFonts w:hint="eastAsia" w:ascii="仿宋" w:hAnsi="仿宋" w:eastAsia="仿宋" w:cs="仿宋"/>
          <w:color w:val="333333"/>
          <w:sz w:val="32"/>
          <w:szCs w:val="32"/>
          <w:shd w:val="clear" w:color="auto" w:fill="FFFFFF"/>
        </w:rPr>
        <w:t>防火及病虫害防治</w:t>
      </w:r>
      <w:r>
        <w:rPr>
          <w:rFonts w:hint="eastAsia" w:ascii="仿宋" w:hAnsi="仿宋" w:eastAsia="仿宋"/>
          <w:color w:val="333333"/>
          <w:sz w:val="32"/>
          <w:szCs w:val="32"/>
        </w:rPr>
        <w:t>工作。</w:t>
      </w:r>
    </w:p>
    <w:p w14:paraId="6AF5F114">
      <w:pPr>
        <w:pStyle w:val="4"/>
        <w:widowControl/>
        <w:shd w:val="clear" w:color="auto" w:fill="FFFFFF"/>
        <w:spacing w:beforeAutospacing="0" w:afterAutospacing="0" w:line="360" w:lineRule="atLeast"/>
        <w:ind w:firstLine="640" w:firstLineChars="200"/>
        <w:textAlignment w:val="baseline"/>
        <w:rPr>
          <w:rFonts w:hint="eastAsia" w:ascii="仿宋" w:hAnsi="仿宋" w:eastAsia="仿宋"/>
          <w:color w:val="333333"/>
          <w:sz w:val="32"/>
          <w:szCs w:val="32"/>
        </w:rPr>
      </w:pPr>
      <w:r>
        <w:rPr>
          <w:rFonts w:hint="eastAsia" w:ascii="仿宋" w:hAnsi="仿宋" w:eastAsia="仿宋"/>
          <w:color w:val="333333"/>
          <w:sz w:val="32"/>
          <w:szCs w:val="32"/>
        </w:rPr>
        <w:t>(六)承办上级主管部门交办的其他工作。</w:t>
      </w:r>
    </w:p>
    <w:p w14:paraId="6094F081">
      <w:pPr>
        <w:numPr>
          <w:ilvl w:val="255"/>
          <w:numId w:val="0"/>
        </w:numPr>
        <w:spacing w:line="560" w:lineRule="exact"/>
        <w:ind w:firstLine="640" w:firstLineChars="200"/>
        <w:jc w:val="left"/>
        <w:rPr>
          <w:rFonts w:hint="eastAsia" w:ascii="黑体" w:hAnsi="黑体" w:eastAsia="黑体" w:cs="仿宋_GB2312"/>
          <w:sz w:val="32"/>
          <w:szCs w:val="32"/>
        </w:rPr>
      </w:pPr>
    </w:p>
    <w:p w14:paraId="4CDB71E2">
      <w:pPr>
        <w:numPr>
          <w:ilvl w:val="255"/>
          <w:numId w:val="0"/>
        </w:numPr>
        <w:spacing w:line="560" w:lineRule="exact"/>
        <w:ind w:firstLine="640" w:firstLineChars="200"/>
        <w:jc w:val="left"/>
        <w:rPr>
          <w:rFonts w:hint="eastAsia" w:ascii="黑体" w:hAnsi="黑体" w:eastAsia="黑体" w:cs="仿宋_GB2312"/>
          <w:sz w:val="32"/>
          <w:szCs w:val="32"/>
        </w:rPr>
      </w:pPr>
      <w:r>
        <w:rPr>
          <w:rFonts w:hint="eastAsia" w:ascii="黑体" w:hAnsi="黑体" w:eastAsia="黑体" w:cs="仿宋_GB2312"/>
          <w:sz w:val="32"/>
          <w:szCs w:val="32"/>
        </w:rPr>
        <w:t>二、机构设置</w:t>
      </w:r>
    </w:p>
    <w:p w14:paraId="19ACCFF5">
      <w:pPr>
        <w:pStyle w:val="4"/>
        <w:numPr>
          <w:ilvl w:val="255"/>
          <w:numId w:val="0"/>
        </w:numPr>
        <w:shd w:val="clear" w:color="auto" w:fill="FFFFFF"/>
        <w:spacing w:line="560" w:lineRule="exact"/>
        <w:ind w:firstLine="640" w:firstLineChars="200"/>
        <w:rPr>
          <w:rFonts w:hint="eastAsia" w:ascii="仿宋" w:hAnsi="仿宋" w:eastAsia="仿宋" w:cs="仿宋"/>
          <w:sz w:val="32"/>
          <w:szCs w:val="32"/>
        </w:rPr>
      </w:pPr>
      <w:r>
        <w:rPr>
          <w:rFonts w:hint="eastAsia" w:ascii="仿宋_GB2312" w:hAnsi="黑体" w:eastAsia="仿宋_GB2312" w:cs="仿宋_GB2312"/>
          <w:sz w:val="32"/>
          <w:szCs w:val="32"/>
        </w:rPr>
        <w:t>（一）</w:t>
      </w:r>
      <w:r>
        <w:rPr>
          <w:rFonts w:hint="eastAsia" w:ascii="仿宋" w:hAnsi="仿宋" w:eastAsia="仿宋" w:cs="仿宋"/>
          <w:sz w:val="32"/>
          <w:szCs w:val="32"/>
          <w:lang w:val="en"/>
        </w:rPr>
        <w:t>省编办暂时未批复本单位内部设置机构。但根据实际业务管理需要设置了资源管理办、综合管理办。单位编制人数</w:t>
      </w:r>
      <w:r>
        <w:rPr>
          <w:rFonts w:hint="eastAsia" w:ascii="仿宋" w:hAnsi="仿宋" w:eastAsia="仿宋" w:cs="仿宋"/>
          <w:sz w:val="32"/>
          <w:szCs w:val="32"/>
        </w:rPr>
        <w:t>7名。2025年，</w:t>
      </w:r>
      <w:r>
        <w:rPr>
          <w:rFonts w:hint="eastAsia" w:ascii="仿宋" w:hAnsi="仿宋" w:eastAsia="仿宋" w:cs="仿宋"/>
          <w:color w:val="333333"/>
          <w:sz w:val="32"/>
          <w:szCs w:val="32"/>
          <w:shd w:val="clear" w:color="auto" w:fill="FFFFFF"/>
        </w:rPr>
        <w:t>海南</w:t>
      </w:r>
      <w:bookmarkStart w:id="1" w:name="_Hlk189990825"/>
      <w:r>
        <w:rPr>
          <w:rFonts w:hint="eastAsia" w:ascii="仿宋" w:hAnsi="仿宋" w:eastAsia="仿宋" w:cs="仿宋"/>
          <w:color w:val="333333"/>
          <w:sz w:val="32"/>
          <w:szCs w:val="32"/>
          <w:shd w:val="clear" w:color="auto" w:fill="FFFFFF"/>
        </w:rPr>
        <w:t>上溪</w:t>
      </w:r>
      <w:bookmarkEnd w:id="1"/>
      <w:r>
        <w:rPr>
          <w:rFonts w:hint="eastAsia" w:ascii="仿宋" w:hAnsi="仿宋" w:eastAsia="仿宋" w:cs="仿宋"/>
          <w:color w:val="333333"/>
          <w:sz w:val="32"/>
          <w:szCs w:val="32"/>
          <w:shd w:val="clear" w:color="auto" w:fill="FFFFFF"/>
        </w:rPr>
        <w:t>省级自然保护区管理站</w:t>
      </w:r>
      <w:r>
        <w:rPr>
          <w:rFonts w:hint="eastAsia" w:ascii="仿宋" w:hAnsi="仿宋" w:eastAsia="仿宋" w:cs="仿宋"/>
          <w:color w:val="333333"/>
          <w:sz w:val="32"/>
          <w:szCs w:val="32"/>
          <w:lang w:val="en"/>
        </w:rPr>
        <w:t>实有人数</w:t>
      </w:r>
      <w:r>
        <w:rPr>
          <w:rFonts w:hint="eastAsia" w:ascii="仿宋" w:hAnsi="仿宋" w:eastAsia="仿宋" w:cs="仿宋"/>
          <w:color w:val="333333"/>
          <w:sz w:val="32"/>
          <w:szCs w:val="32"/>
        </w:rPr>
        <w:t>81人。其中，在编在岗人数6人，退休人数7人，生态公益林外聘管护人员68人。</w:t>
      </w:r>
      <w:r>
        <w:rPr>
          <w:rFonts w:ascii="仿宋" w:hAnsi="仿宋" w:eastAsia="仿宋" w:cs="仿宋"/>
          <w:color w:val="000000"/>
          <w:sz w:val="32"/>
          <w:szCs w:val="32"/>
        </w:rPr>
        <w:t> </w:t>
      </w:r>
    </w:p>
    <w:p w14:paraId="1699B9B3">
      <w:pPr>
        <w:pStyle w:val="4"/>
        <w:numPr>
          <w:ilvl w:val="255"/>
          <w:numId w:val="0"/>
        </w:numPr>
        <w:shd w:val="clear" w:color="auto" w:fill="FFFFFF"/>
        <w:spacing w:line="56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（二）</w:t>
      </w:r>
      <w:r>
        <w:rPr>
          <w:rFonts w:hint="eastAsia" w:ascii="仿宋" w:hAnsi="仿宋" w:eastAsia="仿宋" w:cs="黑体"/>
          <w:color w:val="333333"/>
          <w:sz w:val="31"/>
          <w:szCs w:val="31"/>
          <w:shd w:val="clear" w:color="auto" w:fill="FFFFFF"/>
        </w:rPr>
        <w:t>海南</w:t>
      </w:r>
      <w:r>
        <w:rPr>
          <w:rFonts w:hint="eastAsia" w:ascii="仿宋" w:hAnsi="仿宋" w:eastAsia="仿宋" w:cs="仿宋"/>
          <w:color w:val="333333"/>
          <w:sz w:val="32"/>
          <w:szCs w:val="32"/>
          <w:shd w:val="clear" w:color="auto" w:fill="FFFFFF"/>
        </w:rPr>
        <w:t>上溪</w:t>
      </w:r>
      <w:r>
        <w:rPr>
          <w:rFonts w:hint="eastAsia" w:ascii="仿宋" w:hAnsi="仿宋" w:eastAsia="仿宋" w:cs="黑体"/>
          <w:color w:val="333333"/>
          <w:sz w:val="31"/>
          <w:szCs w:val="31"/>
          <w:shd w:val="clear" w:color="auto" w:fill="FFFFFF"/>
        </w:rPr>
        <w:t>省级自然保护区管理站</w:t>
      </w:r>
      <w:r>
        <w:rPr>
          <w:rFonts w:ascii="仿宋_GB2312" w:hAnsi="微软雅黑" w:eastAsia="仿宋_GB2312" w:cs="仿宋_GB2312"/>
          <w:color w:val="333333"/>
          <w:sz w:val="31"/>
          <w:szCs w:val="31"/>
          <w:shd w:val="clear" w:color="auto" w:fill="FFFFFF"/>
        </w:rPr>
        <w:t>纳入海南省林业局（部门）202</w:t>
      </w:r>
      <w:r>
        <w:rPr>
          <w:rFonts w:hint="eastAsia" w:ascii="仿宋_GB2312" w:hAnsi="微软雅黑" w:eastAsia="仿宋_GB2312" w:cs="仿宋_GB2312"/>
          <w:color w:val="333333"/>
          <w:sz w:val="31"/>
          <w:szCs w:val="31"/>
          <w:shd w:val="clear" w:color="auto" w:fill="FFFFFF"/>
        </w:rPr>
        <w:t>5</w:t>
      </w:r>
      <w:r>
        <w:rPr>
          <w:rFonts w:ascii="仿宋_GB2312" w:hAnsi="微软雅黑" w:eastAsia="仿宋_GB2312" w:cs="仿宋_GB2312"/>
          <w:color w:val="333333"/>
          <w:sz w:val="31"/>
          <w:szCs w:val="31"/>
          <w:shd w:val="clear" w:color="auto" w:fill="FFFFFF"/>
        </w:rPr>
        <w:t>年部门预算编制范围的二级预算单位</w:t>
      </w:r>
    </w:p>
    <w:p w14:paraId="2275C65F">
      <w:pPr>
        <w:pStyle w:val="7"/>
        <w:numPr>
          <w:ilvl w:val="255"/>
          <w:numId w:val="0"/>
        </w:numPr>
        <w:spacing w:line="560" w:lineRule="exact"/>
        <w:ind w:left="800"/>
        <w:jc w:val="left"/>
        <w:rPr>
          <w:rFonts w:ascii="仿宋_GB2312" w:hAnsi="黑体" w:eastAsia="仿宋_GB2312" w:cs="仿宋_GB2312"/>
          <w:sz w:val="32"/>
          <w:szCs w:val="32"/>
          <w:highlight w:val="yellow"/>
        </w:rPr>
      </w:pPr>
    </w:p>
    <w:p w14:paraId="1B47E2C9">
      <w:pPr>
        <w:pStyle w:val="7"/>
        <w:spacing w:line="560" w:lineRule="exact"/>
        <w:ind w:firstLine="0" w:firstLineChars="0"/>
        <w:jc w:val="left"/>
        <w:rPr>
          <w:rFonts w:hint="eastAsia" w:ascii="黑体" w:hAnsi="黑体" w:eastAsia="黑体"/>
          <w:sz w:val="32"/>
          <w:szCs w:val="32"/>
        </w:rPr>
      </w:pPr>
      <w:r>
        <w:rPr>
          <w:rFonts w:hint="eastAsia" w:ascii="黑体" w:hAnsi="黑体" w:eastAsia="黑体" w:cs="黑体"/>
          <w:bCs/>
          <w:sz w:val="32"/>
          <w:szCs w:val="32"/>
        </w:rPr>
        <w:t>第二部分</w:t>
      </w:r>
      <w:r>
        <w:rPr>
          <w:rFonts w:hint="eastAsia" w:ascii="方正黑体_GBK" w:hAnsi="方正黑体_GBK" w:eastAsia="方正黑体_GBK" w:cs="方正黑体_GBK"/>
          <w:bCs/>
          <w:sz w:val="32"/>
          <w:szCs w:val="32"/>
        </w:rPr>
        <w:t xml:space="preserve"> </w:t>
      </w:r>
      <w:r>
        <w:rPr>
          <w:rFonts w:hint="eastAsia" w:ascii="黑体" w:hAnsi="黑体" w:eastAsia="黑体"/>
          <w:color w:val="333333"/>
          <w:sz w:val="32"/>
          <w:szCs w:val="32"/>
          <w:shd w:val="clear" w:color="auto" w:fill="FFFFFF"/>
        </w:rPr>
        <w:t>海南上溪省级自然保护区管理站</w:t>
      </w:r>
      <w:r>
        <w:rPr>
          <w:rFonts w:ascii="黑体" w:hAnsi="黑体" w:eastAsia="黑体" w:cs="黑体"/>
          <w:color w:val="333333"/>
          <w:sz w:val="32"/>
          <w:szCs w:val="32"/>
          <w:shd w:val="clear" w:color="auto" w:fill="FFFFFF"/>
        </w:rPr>
        <w:t>202</w:t>
      </w:r>
      <w:r>
        <w:rPr>
          <w:rFonts w:hint="eastAsia" w:ascii="黑体" w:hAnsi="黑体" w:eastAsia="黑体"/>
          <w:color w:val="333333"/>
          <w:sz w:val="32"/>
          <w:szCs w:val="32"/>
          <w:shd w:val="clear" w:color="auto" w:fill="FFFFFF"/>
        </w:rPr>
        <w:t>5年部门预算表</w:t>
      </w:r>
    </w:p>
    <w:p w14:paraId="2FD3FC4E">
      <w:pPr>
        <w:spacing w:line="560" w:lineRule="exact"/>
        <w:jc w:val="center"/>
        <w:rPr>
          <w:rFonts w:ascii="仿宋_GB2312" w:hAnsi="黑体" w:eastAsia="仿宋_GB2312"/>
          <w:b/>
          <w:sz w:val="32"/>
          <w:szCs w:val="32"/>
        </w:rPr>
      </w:pPr>
    </w:p>
    <w:p w14:paraId="72831A85">
      <w:pPr>
        <w:pStyle w:val="7"/>
        <w:numPr>
          <w:ilvl w:val="0"/>
          <w:numId w:val="4"/>
        </w:numPr>
        <w:ind w:left="720" w:hanging="72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14:paraId="2A9D4685">
      <w:pPr>
        <w:pStyle w:val="7"/>
        <w:numPr>
          <w:ilvl w:val="0"/>
          <w:numId w:val="4"/>
        </w:numPr>
        <w:ind w:left="720" w:hanging="72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14:paraId="6EA72CDD">
      <w:pPr>
        <w:pStyle w:val="7"/>
        <w:numPr>
          <w:ilvl w:val="0"/>
          <w:numId w:val="4"/>
        </w:numPr>
        <w:ind w:left="720" w:hanging="72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14:paraId="1E70FE3E">
      <w:pPr>
        <w:pStyle w:val="7"/>
        <w:numPr>
          <w:ilvl w:val="0"/>
          <w:numId w:val="4"/>
        </w:numPr>
        <w:ind w:left="720" w:hanging="72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14:paraId="6FD64FFC">
      <w:pPr>
        <w:pStyle w:val="7"/>
        <w:numPr>
          <w:ilvl w:val="0"/>
          <w:numId w:val="4"/>
        </w:numPr>
        <w:ind w:left="720" w:hanging="72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14:paraId="0BC770FC">
      <w:pPr>
        <w:pStyle w:val="7"/>
        <w:numPr>
          <w:ilvl w:val="0"/>
          <w:numId w:val="4"/>
        </w:numPr>
        <w:ind w:left="720" w:hanging="72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14:paraId="7D461F87">
      <w:pPr>
        <w:pStyle w:val="7"/>
        <w:numPr>
          <w:ilvl w:val="0"/>
          <w:numId w:val="4"/>
        </w:numPr>
        <w:ind w:left="720" w:hanging="720" w:firstLineChars="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国有资本经营预算支出表</w:t>
      </w:r>
    </w:p>
    <w:p w14:paraId="06346FCA">
      <w:pPr>
        <w:pStyle w:val="7"/>
        <w:numPr>
          <w:ilvl w:val="0"/>
          <w:numId w:val="4"/>
        </w:numPr>
        <w:ind w:left="720" w:hanging="720" w:firstLineChars="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部门（单位）收支总表</w:t>
      </w:r>
    </w:p>
    <w:p w14:paraId="24B141AC">
      <w:pPr>
        <w:pStyle w:val="7"/>
        <w:numPr>
          <w:ilvl w:val="0"/>
          <w:numId w:val="4"/>
        </w:numPr>
        <w:ind w:left="720" w:hanging="720" w:firstLineChars="0"/>
        <w:jc w:val="left"/>
        <w:rPr>
          <w:rFonts w:hint="eastAsia" w:ascii="黑体" w:hAnsi="黑体" w:eastAsia="黑体"/>
          <w:sz w:val="32"/>
          <w:szCs w:val="32"/>
        </w:rPr>
      </w:pPr>
      <w:r>
        <w:rPr>
          <w:rFonts w:hint="eastAsia" w:ascii="仿宋_GB2312" w:hAnsi="仿宋_GB2312" w:eastAsia="仿宋_GB2312" w:cs="仿宋_GB2312"/>
          <w:sz w:val="32"/>
          <w:szCs w:val="32"/>
        </w:rPr>
        <w:t>部门（单位）收入总表</w:t>
      </w:r>
    </w:p>
    <w:p w14:paraId="3F311A2F">
      <w:pPr>
        <w:pStyle w:val="7"/>
        <w:numPr>
          <w:ilvl w:val="0"/>
          <w:numId w:val="4"/>
        </w:numPr>
        <w:ind w:left="720" w:hanging="720" w:firstLineChars="0"/>
        <w:jc w:val="left"/>
        <w:rPr>
          <w:rFonts w:hint="eastAsia" w:ascii="黑体" w:hAnsi="黑体" w:eastAsia="黑体"/>
          <w:sz w:val="32"/>
          <w:szCs w:val="32"/>
        </w:rPr>
      </w:pPr>
      <w:r>
        <w:rPr>
          <w:rFonts w:hint="eastAsia" w:ascii="仿宋_GB2312" w:hAnsi="仿宋_GB2312" w:eastAsia="仿宋_GB2312" w:cs="仿宋_GB2312"/>
          <w:sz w:val="32"/>
          <w:szCs w:val="32"/>
        </w:rPr>
        <w:t>部门（单位）支出总表</w:t>
      </w:r>
    </w:p>
    <w:p w14:paraId="59C6477A">
      <w:pPr>
        <w:spacing w:line="560" w:lineRule="exact"/>
        <w:jc w:val="both"/>
        <w:rPr>
          <w:rFonts w:ascii="仿宋_GB2312" w:hAnsi="黑体" w:eastAsia="仿宋_GB2312"/>
          <w:b/>
          <w:sz w:val="32"/>
          <w:szCs w:val="32"/>
        </w:rPr>
      </w:pPr>
      <w:r>
        <w:rPr>
          <w:rFonts w:hint="eastAsia" w:ascii="仿宋_GB2312" w:hAnsi="仿宋_GB2312" w:eastAsia="仿宋_GB2312" w:cs="仿宋_GB2312"/>
          <w:sz w:val="32"/>
          <w:szCs w:val="32"/>
        </w:rPr>
        <w:t>十一、项目支出绩效信息表</w:t>
      </w:r>
    </w:p>
    <w:p w14:paraId="26B0FB53">
      <w:pPr>
        <w:pStyle w:val="4"/>
        <w:widowControl/>
        <w:shd w:val="clear" w:color="auto" w:fill="FFFFFF"/>
        <w:spacing w:beforeAutospacing="0" w:afterAutospacing="0"/>
        <w:textAlignment w:val="baseline"/>
        <w:rPr>
          <w:rFonts w:hint="eastAsia" w:ascii="微软雅黑" w:hAnsi="微软雅黑" w:eastAsia="微软雅黑" w:cs="微软雅黑"/>
          <w:color w:val="333333"/>
          <w:sz w:val="21"/>
          <w:szCs w:val="21"/>
        </w:rPr>
      </w:pPr>
      <w:r>
        <w:rPr>
          <w:rFonts w:ascii="仿宋_GB2312" w:hAnsi="微软雅黑" w:eastAsia="仿宋_GB2312" w:cs="仿宋_GB2312"/>
          <w:color w:val="333333"/>
          <w:sz w:val="31"/>
          <w:szCs w:val="31"/>
          <w:shd w:val="clear" w:color="auto" w:fill="FFFFFF"/>
        </w:rPr>
        <w:t>（202</w:t>
      </w:r>
      <w:r>
        <w:rPr>
          <w:rFonts w:hint="eastAsia" w:ascii="仿宋_GB2312" w:hAnsi="微软雅黑" w:eastAsia="仿宋_GB2312" w:cs="仿宋_GB2312"/>
          <w:color w:val="333333"/>
          <w:sz w:val="31"/>
          <w:szCs w:val="31"/>
          <w:shd w:val="clear" w:color="auto" w:fill="FFFFFF"/>
        </w:rPr>
        <w:t>5</w:t>
      </w:r>
      <w:r>
        <w:rPr>
          <w:rFonts w:ascii="仿宋_GB2312" w:hAnsi="微软雅黑" w:eastAsia="仿宋_GB2312" w:cs="仿宋_GB2312"/>
          <w:color w:val="333333"/>
          <w:sz w:val="31"/>
          <w:szCs w:val="31"/>
          <w:shd w:val="clear" w:color="auto" w:fill="FFFFFF"/>
        </w:rPr>
        <w:t>年部门预算公开表内容详见附表）</w:t>
      </w:r>
    </w:p>
    <w:p w14:paraId="6EA6571F">
      <w:pPr>
        <w:spacing w:line="560" w:lineRule="exact"/>
        <w:jc w:val="both"/>
        <w:rPr>
          <w:rFonts w:ascii="仿宋_GB2312" w:hAnsi="黑体" w:eastAsia="仿宋_GB2312"/>
          <w:b/>
          <w:sz w:val="32"/>
          <w:szCs w:val="32"/>
        </w:rPr>
      </w:pPr>
    </w:p>
    <w:p w14:paraId="7E693466">
      <w:pPr>
        <w:spacing w:line="560" w:lineRule="exact"/>
        <w:ind w:left="800"/>
        <w:jc w:val="center"/>
        <w:rPr>
          <w:rFonts w:ascii="仿宋_GB2312" w:hAnsi="黑体" w:eastAsia="仿宋_GB2312"/>
          <w:b/>
          <w:sz w:val="32"/>
          <w:szCs w:val="32"/>
        </w:rPr>
      </w:pPr>
    </w:p>
    <w:p w14:paraId="250C1BE0">
      <w:pPr>
        <w:spacing w:line="560" w:lineRule="exact"/>
        <w:jc w:val="center"/>
        <w:rPr>
          <w:rFonts w:hint="eastAsia" w:ascii="黑体" w:hAnsi="黑体" w:eastAsia="黑体"/>
          <w:sz w:val="32"/>
          <w:szCs w:val="32"/>
        </w:rPr>
      </w:pPr>
      <w:r>
        <w:rPr>
          <w:rFonts w:hint="eastAsia" w:ascii="黑体" w:hAnsi="黑体" w:eastAsia="黑体"/>
          <w:sz w:val="32"/>
          <w:szCs w:val="32"/>
        </w:rPr>
        <w:t>第三部分  海南</w:t>
      </w:r>
      <w:r>
        <w:rPr>
          <w:rFonts w:hint="eastAsia" w:ascii="黑体" w:hAnsi="黑体" w:eastAsia="黑体"/>
          <w:color w:val="333333"/>
          <w:sz w:val="32"/>
          <w:szCs w:val="32"/>
          <w:shd w:val="clear" w:color="auto" w:fill="FFFFFF"/>
        </w:rPr>
        <w:t>上溪</w:t>
      </w:r>
      <w:r>
        <w:rPr>
          <w:rFonts w:hint="eastAsia" w:ascii="黑体" w:hAnsi="黑体" w:eastAsia="黑体"/>
          <w:sz w:val="32"/>
          <w:szCs w:val="32"/>
        </w:rPr>
        <w:t>省级自然保护区管理站2025年部门预算情况说明</w:t>
      </w:r>
    </w:p>
    <w:p w14:paraId="5C962CBA">
      <w:pPr>
        <w:spacing w:line="560" w:lineRule="exact"/>
        <w:jc w:val="center"/>
        <w:rPr>
          <w:rFonts w:hint="eastAsia" w:ascii="黑体" w:hAnsi="黑体" w:eastAsia="黑体"/>
          <w:sz w:val="32"/>
          <w:szCs w:val="32"/>
        </w:rPr>
      </w:pPr>
    </w:p>
    <w:p w14:paraId="083EB8EF">
      <w:pPr>
        <w:spacing w:line="560" w:lineRule="exact"/>
        <w:ind w:firstLine="640" w:firstLineChars="200"/>
        <w:jc w:val="left"/>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w:t>
      </w:r>
      <w:r>
        <w:rPr>
          <w:rFonts w:hint="eastAsia" w:ascii="黑体" w:hAnsi="黑体" w:eastAsia="黑体"/>
          <w:sz w:val="32"/>
          <w:szCs w:val="32"/>
        </w:rPr>
        <w:t>关于</w:t>
      </w:r>
      <w:r>
        <w:rPr>
          <w:rFonts w:hint="eastAsia" w:ascii="黑体" w:hAnsi="黑体" w:eastAsia="黑体"/>
          <w:color w:val="333333"/>
          <w:sz w:val="31"/>
          <w:szCs w:val="31"/>
          <w:shd w:val="clear" w:color="auto" w:fill="FFFFFF"/>
        </w:rPr>
        <w:t>海南</w:t>
      </w:r>
      <w:r>
        <w:rPr>
          <w:rFonts w:hint="eastAsia" w:ascii="黑体" w:hAnsi="黑体" w:eastAsia="黑体"/>
          <w:color w:val="333333"/>
          <w:sz w:val="32"/>
          <w:szCs w:val="32"/>
          <w:shd w:val="clear" w:color="auto" w:fill="FFFFFF"/>
        </w:rPr>
        <w:t>上溪</w:t>
      </w:r>
      <w:r>
        <w:rPr>
          <w:rFonts w:hint="eastAsia" w:ascii="黑体" w:hAnsi="黑体" w:eastAsia="黑体"/>
          <w:color w:val="333333"/>
          <w:sz w:val="31"/>
          <w:szCs w:val="31"/>
          <w:shd w:val="clear" w:color="auto" w:fill="FFFFFF"/>
        </w:rPr>
        <w:t>省级自然保护区管理站</w:t>
      </w:r>
      <w:r>
        <w:rPr>
          <w:rFonts w:hint="eastAsia" w:ascii="黑体" w:hAnsi="黑体" w:eastAsia="黑体"/>
          <w:sz w:val="32"/>
          <w:szCs w:val="32"/>
        </w:rPr>
        <w:t>2025年</w:t>
      </w:r>
      <w:r>
        <w:rPr>
          <w:rFonts w:hint="eastAsia" w:ascii="方正黑体_GBK" w:hAnsi="方正黑体_GBK" w:eastAsia="方正黑体_GBK" w:cs="方正黑体_GBK"/>
          <w:sz w:val="32"/>
          <w:szCs w:val="32"/>
        </w:rPr>
        <w:t>财政拨款收支预算总体情况说明</w:t>
      </w:r>
    </w:p>
    <w:p w14:paraId="694968BC">
      <w:pPr>
        <w:pStyle w:val="4"/>
        <w:shd w:val="clear" w:color="auto" w:fill="FFFFFF"/>
        <w:spacing w:line="56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海南</w:t>
      </w:r>
      <w:r>
        <w:rPr>
          <w:rFonts w:hint="eastAsia" w:ascii="仿宋" w:hAnsi="仿宋" w:eastAsia="仿宋" w:cs="仿宋"/>
          <w:color w:val="333333"/>
          <w:sz w:val="32"/>
          <w:szCs w:val="32"/>
          <w:shd w:val="clear" w:color="auto" w:fill="FFFFFF"/>
        </w:rPr>
        <w:t>上溪</w:t>
      </w:r>
      <w:r>
        <w:rPr>
          <w:rFonts w:hint="eastAsia" w:asciiTheme="minorEastAsia" w:hAnsiTheme="minorEastAsia" w:eastAsiaTheme="minorEastAsia" w:cstheme="minorEastAsia"/>
          <w:color w:val="333333"/>
          <w:sz w:val="32"/>
          <w:szCs w:val="32"/>
          <w:shd w:val="clear" w:color="auto" w:fill="FFFFFF"/>
        </w:rPr>
        <w:t>省级自然保护区管理站</w:t>
      </w:r>
      <w:r>
        <w:rPr>
          <w:rFonts w:asciiTheme="minorEastAsia" w:hAnsiTheme="minorEastAsia" w:eastAsiaTheme="minorEastAsia" w:cstheme="minorEastAsia"/>
          <w:sz w:val="32"/>
          <w:szCs w:val="32"/>
        </w:rPr>
        <w:t>2025年财政拨款收支总预算</w:t>
      </w:r>
      <w:r>
        <w:rPr>
          <w:rFonts w:hint="eastAsia" w:asciiTheme="minorEastAsia" w:hAnsiTheme="minorEastAsia" w:eastAsiaTheme="minorEastAsia" w:cstheme="minorEastAsia"/>
          <w:sz w:val="32"/>
          <w:szCs w:val="32"/>
        </w:rPr>
        <w:t>578.55</w:t>
      </w:r>
      <w:r>
        <w:rPr>
          <w:rFonts w:asciiTheme="minorEastAsia" w:hAnsiTheme="minorEastAsia" w:eastAsiaTheme="minorEastAsia" w:cstheme="minorEastAsia"/>
          <w:sz w:val="32"/>
          <w:szCs w:val="32"/>
        </w:rPr>
        <w:t>万元，比上年预算数减少</w:t>
      </w:r>
      <w:r>
        <w:rPr>
          <w:rFonts w:hint="eastAsia" w:asciiTheme="minorEastAsia" w:hAnsiTheme="minorEastAsia" w:eastAsiaTheme="minorEastAsia" w:cstheme="minorEastAsia"/>
          <w:sz w:val="32"/>
          <w:szCs w:val="32"/>
        </w:rPr>
        <w:t>30.71</w:t>
      </w:r>
      <w:r>
        <w:rPr>
          <w:rFonts w:asciiTheme="minorEastAsia" w:hAnsiTheme="minorEastAsia" w:eastAsiaTheme="minorEastAsia" w:cstheme="minorEastAsia"/>
          <w:sz w:val="32"/>
          <w:szCs w:val="32"/>
        </w:rPr>
        <w:t>万元，</w:t>
      </w:r>
      <w:r>
        <w:rPr>
          <w:rFonts w:hint="eastAsia" w:asciiTheme="minorEastAsia" w:hAnsiTheme="minorEastAsia" w:eastAsiaTheme="minorEastAsia" w:cstheme="minorEastAsia"/>
          <w:sz w:val="32"/>
          <w:szCs w:val="32"/>
        </w:rPr>
        <w:t>主要原因是</w:t>
      </w:r>
      <w:bookmarkStart w:id="2" w:name="_Hlk189995218"/>
      <w:r>
        <w:rPr>
          <w:rFonts w:hint="eastAsia" w:asciiTheme="minorEastAsia" w:hAnsiTheme="minorEastAsia" w:eastAsiaTheme="minorEastAsia" w:cstheme="minorEastAsia"/>
          <w:sz w:val="32"/>
          <w:szCs w:val="32"/>
        </w:rPr>
        <w:t>生态公益林项目预算资金下达数减少等</w:t>
      </w:r>
      <w:bookmarkEnd w:id="2"/>
      <w:r>
        <w:rPr>
          <w:rFonts w:asciiTheme="minorEastAsia" w:hAnsiTheme="minorEastAsia" w:eastAsiaTheme="minorEastAsia" w:cstheme="minorEastAsia"/>
          <w:sz w:val="32"/>
          <w:szCs w:val="32"/>
        </w:rPr>
        <w:t>。其中，收入总计</w:t>
      </w:r>
      <w:r>
        <w:rPr>
          <w:rFonts w:hint="eastAsia" w:asciiTheme="minorEastAsia" w:hAnsiTheme="minorEastAsia" w:eastAsiaTheme="minorEastAsia" w:cstheme="minorEastAsia"/>
          <w:sz w:val="32"/>
          <w:szCs w:val="32"/>
        </w:rPr>
        <w:t>578.55</w:t>
      </w:r>
      <w:r>
        <w:rPr>
          <w:rFonts w:asciiTheme="minorEastAsia" w:hAnsiTheme="minorEastAsia" w:eastAsiaTheme="minorEastAsia" w:cstheme="minorEastAsia"/>
          <w:sz w:val="32"/>
          <w:szCs w:val="32"/>
        </w:rPr>
        <w:t>万元，包括一般公共预算本年收入</w:t>
      </w:r>
      <w:r>
        <w:rPr>
          <w:rFonts w:hint="eastAsia" w:asciiTheme="minorEastAsia" w:hAnsiTheme="minorEastAsia" w:eastAsiaTheme="minorEastAsia" w:cstheme="minorEastAsia"/>
          <w:sz w:val="32"/>
          <w:szCs w:val="32"/>
        </w:rPr>
        <w:t>578.55</w:t>
      </w:r>
      <w:r>
        <w:rPr>
          <w:rFonts w:asciiTheme="minorEastAsia" w:hAnsiTheme="minorEastAsia" w:eastAsiaTheme="minorEastAsia" w:cstheme="minorEastAsia"/>
          <w:sz w:val="32"/>
          <w:szCs w:val="32"/>
        </w:rPr>
        <w:t>万元、上年结转</w:t>
      </w:r>
      <w:r>
        <w:rPr>
          <w:rFonts w:asciiTheme="minorEastAsia" w:hAnsiTheme="minorEastAsia" w:eastAsiaTheme="minorEastAsia" w:cstheme="minorEastAsia"/>
          <w:sz w:val="32"/>
          <w:szCs w:val="32"/>
        </w:rPr>
        <w:t>0</w:t>
      </w:r>
      <w:r>
        <w:rPr>
          <w:rFonts w:asciiTheme="minorEastAsia" w:hAnsiTheme="minorEastAsia" w:eastAsiaTheme="minorEastAsia" w:cstheme="minorEastAsia"/>
          <w:sz w:val="32"/>
          <w:szCs w:val="32"/>
        </w:rPr>
        <w:t>万元；</w:t>
      </w:r>
      <w:r>
        <w:rPr>
          <w:rFonts w:asciiTheme="minorEastAsia" w:hAnsiTheme="minorEastAsia" w:eastAsiaTheme="minorEastAsia" w:cstheme="minorEastAsia"/>
          <w:sz w:val="32"/>
          <w:szCs w:val="32"/>
        </w:rPr>
        <w:t>一般公共预算本年</w:t>
      </w:r>
      <w:r>
        <w:rPr>
          <w:rFonts w:asciiTheme="minorEastAsia" w:hAnsiTheme="minorEastAsia" w:eastAsiaTheme="minorEastAsia" w:cstheme="minorEastAsia"/>
          <w:sz w:val="32"/>
          <w:szCs w:val="32"/>
        </w:rPr>
        <w:t>支出总计</w:t>
      </w:r>
      <w:r>
        <w:rPr>
          <w:rFonts w:hint="eastAsia" w:asciiTheme="minorEastAsia" w:hAnsiTheme="minorEastAsia" w:eastAsiaTheme="minorEastAsia" w:cstheme="minorEastAsia"/>
          <w:sz w:val="32"/>
          <w:szCs w:val="32"/>
        </w:rPr>
        <w:t>578.55</w:t>
      </w:r>
      <w:r>
        <w:rPr>
          <w:rFonts w:asciiTheme="minorEastAsia" w:hAnsiTheme="minorEastAsia" w:eastAsiaTheme="minorEastAsia" w:cstheme="minorEastAsia"/>
          <w:sz w:val="32"/>
          <w:szCs w:val="32"/>
        </w:rPr>
        <w:t>万元，包括</w:t>
      </w:r>
      <w:r>
        <w:rPr>
          <w:rFonts w:hint="eastAsia" w:asciiTheme="minorEastAsia" w:hAnsiTheme="minorEastAsia" w:eastAsiaTheme="minorEastAsia" w:cstheme="minorEastAsia"/>
          <w:sz w:val="32"/>
          <w:szCs w:val="32"/>
        </w:rPr>
        <w:t>社会保障和就业支出</w:t>
      </w:r>
      <w:r>
        <w:rPr>
          <w:rFonts w:asciiTheme="minorEastAsia" w:hAnsiTheme="minorEastAsia" w:eastAsiaTheme="minorEastAsia" w:cstheme="minorEastAsia"/>
          <w:sz w:val="32"/>
          <w:szCs w:val="32"/>
        </w:rPr>
        <w:t>16.20</w:t>
      </w:r>
      <w:r>
        <w:rPr>
          <w:rFonts w:hint="eastAsia" w:asciiTheme="minorEastAsia" w:hAnsiTheme="minorEastAsia" w:eastAsiaTheme="minorEastAsia" w:cstheme="minorEastAsia"/>
          <w:sz w:val="32"/>
          <w:szCs w:val="32"/>
        </w:rPr>
        <w:t>万元、卫生健康支出</w:t>
      </w:r>
      <w:r>
        <w:rPr>
          <w:rFonts w:asciiTheme="minorEastAsia" w:hAnsiTheme="minorEastAsia" w:eastAsiaTheme="minorEastAsia" w:cstheme="minorEastAsia"/>
          <w:sz w:val="32"/>
          <w:szCs w:val="32"/>
        </w:rPr>
        <w:t>17.72</w:t>
      </w:r>
      <w:r>
        <w:rPr>
          <w:rFonts w:hint="eastAsia" w:asciiTheme="minorEastAsia" w:hAnsiTheme="minorEastAsia" w:eastAsiaTheme="minorEastAsia" w:cstheme="minorEastAsia"/>
          <w:sz w:val="32"/>
          <w:szCs w:val="32"/>
        </w:rPr>
        <w:t>万元、节能环保支出50.18万元，农林水支出</w:t>
      </w:r>
      <w:r>
        <w:rPr>
          <w:rFonts w:asciiTheme="minorEastAsia" w:hAnsiTheme="minorEastAsia" w:eastAsiaTheme="minorEastAsia" w:cstheme="minorEastAsia"/>
          <w:sz w:val="32"/>
          <w:szCs w:val="32"/>
        </w:rPr>
        <w:t>485.46</w:t>
      </w:r>
      <w:r>
        <w:rPr>
          <w:rFonts w:hint="eastAsia" w:asciiTheme="minorEastAsia" w:hAnsiTheme="minorEastAsia" w:eastAsiaTheme="minorEastAsia" w:cstheme="minorEastAsia"/>
          <w:sz w:val="32"/>
          <w:szCs w:val="32"/>
        </w:rPr>
        <w:t>万元、住房保障支出</w:t>
      </w:r>
      <w:r>
        <w:rPr>
          <w:rFonts w:asciiTheme="minorEastAsia" w:hAnsiTheme="minorEastAsia" w:eastAsiaTheme="minorEastAsia" w:cstheme="minorEastAsia"/>
          <w:sz w:val="32"/>
          <w:szCs w:val="32"/>
        </w:rPr>
        <w:t>8.99</w:t>
      </w:r>
      <w:r>
        <w:rPr>
          <w:rFonts w:hint="eastAsia" w:asciiTheme="minorEastAsia" w:hAnsiTheme="minorEastAsia" w:eastAsiaTheme="minorEastAsia" w:cstheme="minorEastAsia"/>
          <w:sz w:val="32"/>
          <w:szCs w:val="32"/>
        </w:rPr>
        <w:t>万元，</w:t>
      </w:r>
      <w:r>
        <w:rPr>
          <w:rFonts w:asciiTheme="minorEastAsia" w:hAnsiTheme="minorEastAsia" w:eastAsiaTheme="minorEastAsia" w:cstheme="minorEastAsia"/>
          <w:sz w:val="32"/>
          <w:szCs w:val="32"/>
        </w:rPr>
        <w:t>结转下年</w:t>
      </w:r>
      <w:r>
        <w:rPr>
          <w:rFonts w:asciiTheme="minorEastAsia" w:hAnsiTheme="minorEastAsia" w:eastAsiaTheme="minorEastAsia" w:cstheme="minorEastAsia"/>
          <w:sz w:val="32"/>
          <w:szCs w:val="32"/>
        </w:rPr>
        <w:t>0</w:t>
      </w:r>
      <w:r>
        <w:rPr>
          <w:rFonts w:asciiTheme="minorEastAsia" w:hAnsiTheme="minorEastAsia" w:eastAsiaTheme="minorEastAsia" w:cstheme="minorEastAsia"/>
          <w:sz w:val="32"/>
          <w:szCs w:val="32"/>
        </w:rPr>
        <w:t>万元。</w:t>
      </w:r>
    </w:p>
    <w:p w14:paraId="4043F22D">
      <w:pPr>
        <w:spacing w:line="560" w:lineRule="exact"/>
        <w:ind w:firstLine="640"/>
        <w:jc w:val="left"/>
        <w:rPr>
          <w:rFonts w:hint="eastAsia" w:ascii="黑体" w:hAnsi="黑体" w:eastAsia="黑体"/>
          <w:sz w:val="32"/>
          <w:szCs w:val="32"/>
        </w:rPr>
      </w:pPr>
      <w:r>
        <w:rPr>
          <w:rFonts w:hint="eastAsia" w:ascii="黑体" w:hAnsi="黑体" w:eastAsia="黑体"/>
          <w:sz w:val="32"/>
          <w:szCs w:val="32"/>
        </w:rPr>
        <w:t>二、</w:t>
      </w:r>
      <w:r>
        <w:rPr>
          <w:rFonts w:hint="eastAsia" w:ascii="黑体" w:hAnsi="黑体" w:eastAsia="黑体" w:cs="黑体"/>
          <w:color w:val="333333"/>
          <w:sz w:val="31"/>
          <w:szCs w:val="31"/>
          <w:shd w:val="clear" w:color="auto" w:fill="FFFFFF"/>
        </w:rPr>
        <w:t>海南</w:t>
      </w:r>
      <w:r>
        <w:rPr>
          <w:rFonts w:hint="eastAsia" w:ascii="黑体" w:hAnsi="黑体" w:eastAsia="黑体"/>
          <w:color w:val="333333"/>
          <w:sz w:val="32"/>
          <w:szCs w:val="32"/>
          <w:shd w:val="clear" w:color="auto" w:fill="FFFFFF"/>
        </w:rPr>
        <w:t>上溪</w:t>
      </w:r>
      <w:r>
        <w:rPr>
          <w:rFonts w:hint="eastAsia" w:ascii="黑体" w:hAnsi="黑体" w:eastAsia="黑体" w:cs="黑体"/>
          <w:color w:val="333333"/>
          <w:sz w:val="31"/>
          <w:szCs w:val="31"/>
          <w:shd w:val="clear" w:color="auto" w:fill="FFFFFF"/>
        </w:rPr>
        <w:t>省级自然保护区管理站202</w:t>
      </w:r>
      <w:r>
        <w:rPr>
          <w:rFonts w:hint="eastAsia" w:ascii="黑体" w:hAnsi="黑体" w:eastAsia="黑体"/>
          <w:color w:val="333333"/>
          <w:sz w:val="31"/>
          <w:szCs w:val="31"/>
          <w:shd w:val="clear" w:color="auto" w:fill="FFFFFF"/>
        </w:rPr>
        <w:t>5</w:t>
      </w:r>
      <w:r>
        <w:rPr>
          <w:rFonts w:hint="eastAsia" w:ascii="黑体" w:hAnsi="黑体" w:eastAsia="黑体" w:cs="黑体"/>
          <w:color w:val="333333"/>
          <w:sz w:val="31"/>
          <w:szCs w:val="31"/>
          <w:shd w:val="clear" w:color="auto" w:fill="FFFFFF"/>
        </w:rPr>
        <w:t>年</w:t>
      </w:r>
      <w:r>
        <w:rPr>
          <w:rFonts w:hint="eastAsia" w:ascii="黑体" w:hAnsi="黑体" w:eastAsia="黑体"/>
          <w:sz w:val="32"/>
          <w:szCs w:val="32"/>
        </w:rPr>
        <w:t>一般公共预算当年拨款情况说明</w:t>
      </w:r>
    </w:p>
    <w:p w14:paraId="09AE882F">
      <w:pPr>
        <w:spacing w:line="560" w:lineRule="exact"/>
        <w:ind w:firstLine="640"/>
        <w:jc w:val="left"/>
        <w:rPr>
          <w:rFonts w:hint="eastAsia" w:ascii="楷体" w:hAnsi="楷体" w:eastAsia="楷体"/>
          <w:sz w:val="32"/>
          <w:szCs w:val="32"/>
        </w:rPr>
      </w:pPr>
      <w:r>
        <w:rPr>
          <w:rFonts w:hint="eastAsia" w:ascii="楷体" w:hAnsi="楷体" w:eastAsia="楷体"/>
          <w:sz w:val="32"/>
          <w:szCs w:val="32"/>
        </w:rPr>
        <w:t>（一）一般公共预算当年规模变化情况</w:t>
      </w:r>
    </w:p>
    <w:p w14:paraId="07AB32C4">
      <w:pPr>
        <w:spacing w:line="56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color w:val="auto"/>
          <w:sz w:val="32"/>
          <w:szCs w:val="32"/>
          <w:shd w:val="clear" w:color="auto" w:fill="FFFFFF"/>
        </w:rPr>
        <w:t>海南</w:t>
      </w:r>
      <w:r>
        <w:rPr>
          <w:rFonts w:hint="eastAsia" w:ascii="仿宋" w:hAnsi="仿宋" w:eastAsia="仿宋" w:cs="仿宋"/>
          <w:color w:val="333333"/>
          <w:sz w:val="32"/>
          <w:szCs w:val="32"/>
          <w:shd w:val="clear" w:color="auto" w:fill="FFFFFF"/>
        </w:rPr>
        <w:t>上溪</w:t>
      </w:r>
      <w:r>
        <w:rPr>
          <w:rFonts w:hint="eastAsia" w:asciiTheme="minorEastAsia" w:hAnsiTheme="minorEastAsia" w:eastAsiaTheme="minorEastAsia" w:cstheme="minorEastAsia"/>
          <w:color w:val="auto"/>
          <w:sz w:val="32"/>
          <w:szCs w:val="32"/>
          <w:shd w:val="clear" w:color="auto" w:fill="FFFFFF"/>
        </w:rPr>
        <w:t>省级自然保护区管理站</w:t>
      </w:r>
      <w:r>
        <w:rPr>
          <w:rFonts w:asciiTheme="minorEastAsia" w:hAnsiTheme="minorEastAsia" w:eastAsiaTheme="minorEastAsia" w:cstheme="minorEastAsia"/>
          <w:sz w:val="32"/>
          <w:szCs w:val="32"/>
        </w:rPr>
        <w:t>2025年一般公共预算当年拨款</w:t>
      </w:r>
      <w:r>
        <w:rPr>
          <w:rFonts w:hint="eastAsia" w:asciiTheme="minorEastAsia" w:hAnsiTheme="minorEastAsia" w:eastAsiaTheme="minorEastAsia" w:cstheme="minorEastAsia"/>
          <w:sz w:val="32"/>
          <w:szCs w:val="32"/>
        </w:rPr>
        <w:t>578.55</w:t>
      </w:r>
      <w:r>
        <w:rPr>
          <w:rFonts w:asciiTheme="minorEastAsia" w:hAnsiTheme="minorEastAsia" w:eastAsiaTheme="minorEastAsia" w:cstheme="minorEastAsia"/>
          <w:sz w:val="32"/>
          <w:szCs w:val="32"/>
        </w:rPr>
        <w:t>万元，</w:t>
      </w:r>
      <w:r>
        <w:rPr>
          <w:rFonts w:asciiTheme="minorEastAsia" w:hAnsiTheme="minorEastAsia" w:eastAsiaTheme="minorEastAsia" w:cstheme="minorEastAsia"/>
          <w:sz w:val="32"/>
          <w:szCs w:val="32"/>
        </w:rPr>
        <w:t>比上年预算数减少</w:t>
      </w:r>
      <w:r>
        <w:rPr>
          <w:rFonts w:hint="eastAsia" w:asciiTheme="minorEastAsia" w:hAnsiTheme="minorEastAsia" w:eastAsiaTheme="minorEastAsia" w:cstheme="minorEastAsia"/>
          <w:sz w:val="32"/>
          <w:szCs w:val="32"/>
        </w:rPr>
        <w:t>30.17</w:t>
      </w:r>
      <w:r>
        <w:rPr>
          <w:rFonts w:asciiTheme="minorEastAsia" w:hAnsiTheme="minorEastAsia" w:eastAsiaTheme="minorEastAsia" w:cstheme="minorEastAsia"/>
          <w:sz w:val="32"/>
          <w:szCs w:val="32"/>
        </w:rPr>
        <w:t>万元，</w:t>
      </w:r>
      <w:r>
        <w:rPr>
          <w:rFonts w:hint="eastAsia" w:asciiTheme="minorEastAsia" w:hAnsiTheme="minorEastAsia" w:eastAsiaTheme="minorEastAsia" w:cstheme="minorEastAsia"/>
          <w:sz w:val="32"/>
          <w:szCs w:val="32"/>
        </w:rPr>
        <w:t>主要原因是生态</w:t>
      </w:r>
      <w:r>
        <w:rPr>
          <w:rFonts w:hint="eastAsia" w:asciiTheme="minorEastAsia" w:hAnsiTheme="minorEastAsia" w:eastAsiaTheme="minorEastAsia" w:cstheme="minorEastAsia"/>
          <w:kern w:val="0"/>
          <w:sz w:val="32"/>
          <w:szCs w:val="32"/>
        </w:rPr>
        <w:t>公益林</w:t>
      </w:r>
      <w:r>
        <w:rPr>
          <w:rFonts w:hint="eastAsia" w:asciiTheme="minorEastAsia" w:hAnsiTheme="minorEastAsia" w:eastAsiaTheme="minorEastAsia" w:cstheme="minorEastAsia"/>
          <w:sz w:val="32"/>
          <w:szCs w:val="32"/>
        </w:rPr>
        <w:t>项目</w:t>
      </w:r>
      <w:r>
        <w:rPr>
          <w:rFonts w:hint="eastAsia" w:asciiTheme="minorEastAsia" w:hAnsiTheme="minorEastAsia" w:eastAsiaTheme="minorEastAsia" w:cstheme="minorEastAsia"/>
          <w:kern w:val="0"/>
          <w:sz w:val="32"/>
          <w:szCs w:val="32"/>
        </w:rPr>
        <w:t>预算资金下达数减少</w:t>
      </w:r>
      <w:r>
        <w:rPr>
          <w:rFonts w:hint="eastAsia" w:asciiTheme="minorEastAsia" w:hAnsiTheme="minorEastAsia" w:eastAsiaTheme="minorEastAsia" w:cstheme="minorEastAsia"/>
          <w:sz w:val="32"/>
          <w:szCs w:val="32"/>
        </w:rPr>
        <w:t>等</w:t>
      </w:r>
      <w:r>
        <w:rPr>
          <w:rFonts w:asciiTheme="minorEastAsia" w:hAnsiTheme="minorEastAsia" w:eastAsiaTheme="minorEastAsia" w:cstheme="minorEastAsia"/>
          <w:sz w:val="32"/>
          <w:szCs w:val="32"/>
        </w:rPr>
        <w:t>。</w:t>
      </w:r>
    </w:p>
    <w:p w14:paraId="4DC74BD0">
      <w:pPr>
        <w:spacing w:line="560" w:lineRule="exact"/>
        <w:ind w:firstLine="640"/>
        <w:jc w:val="left"/>
        <w:rPr>
          <w:rFonts w:hint="eastAsia" w:ascii="楷体" w:hAnsi="楷体" w:eastAsia="楷体"/>
          <w:sz w:val="32"/>
          <w:szCs w:val="32"/>
        </w:rPr>
      </w:pPr>
      <w:r>
        <w:rPr>
          <w:rFonts w:hint="eastAsia" w:ascii="楷体" w:hAnsi="楷体" w:eastAsia="楷体"/>
          <w:sz w:val="32"/>
          <w:szCs w:val="32"/>
        </w:rPr>
        <w:t>（二）一般公共预算当年拨款结构情况</w:t>
      </w:r>
    </w:p>
    <w:p w14:paraId="2E713568">
      <w:pPr>
        <w:spacing w:line="560" w:lineRule="exact"/>
        <w:ind w:firstLine="640"/>
        <w:jc w:val="left"/>
        <w:rPr>
          <w:rFonts w:hint="eastAsia" w:ascii="楷体" w:hAnsi="楷体" w:eastAsia="楷体"/>
          <w:sz w:val="32"/>
          <w:szCs w:val="32"/>
        </w:rPr>
      </w:pPr>
      <w:r>
        <w:rPr>
          <w:rFonts w:hint="eastAsia" w:ascii="仿宋_GB2312" w:hAnsi="仿宋_GB2312"/>
          <w:sz w:val="32"/>
          <w:szCs w:val="32"/>
        </w:rPr>
        <w:t>社会保障和就业支出（类）</w:t>
      </w:r>
      <w:r>
        <w:rPr>
          <w:rFonts w:hint="eastAsia" w:ascii="仿宋" w:hAnsi="仿宋" w:eastAsia="仿宋" w:cs="仿宋"/>
          <w:sz w:val="32"/>
          <w:szCs w:val="32"/>
        </w:rPr>
        <w:t>16.20</w:t>
      </w:r>
      <w:r>
        <w:rPr>
          <w:rFonts w:hint="eastAsia" w:ascii="仿宋_GB2312" w:hAnsi="仿宋_GB2312"/>
          <w:sz w:val="32"/>
          <w:szCs w:val="32"/>
        </w:rPr>
        <w:t>万元，占</w:t>
      </w:r>
      <w:r>
        <w:rPr>
          <w:rFonts w:hint="eastAsia" w:ascii="仿宋_GB2312" w:hAnsi="微软雅黑"/>
          <w:sz w:val="32"/>
          <w:szCs w:val="32"/>
        </w:rPr>
        <w:t>2.8%；卫生健康支出（类）</w:t>
      </w:r>
      <w:r>
        <w:rPr>
          <w:rFonts w:hint="eastAsia" w:ascii="仿宋" w:hAnsi="仿宋" w:eastAsia="仿宋" w:cs="仿宋"/>
          <w:sz w:val="32"/>
          <w:szCs w:val="32"/>
        </w:rPr>
        <w:t>17.72</w:t>
      </w:r>
      <w:r>
        <w:rPr>
          <w:rFonts w:hint="eastAsia" w:ascii="仿宋_GB2312" w:hAnsi="仿宋_GB2312"/>
          <w:sz w:val="32"/>
          <w:szCs w:val="32"/>
        </w:rPr>
        <w:t>万元，占</w:t>
      </w:r>
      <w:r>
        <w:rPr>
          <w:rFonts w:hint="eastAsia" w:ascii="仿宋_GB2312" w:hAnsi="微软雅黑"/>
          <w:sz w:val="32"/>
          <w:szCs w:val="32"/>
        </w:rPr>
        <w:t>3.06%；</w:t>
      </w:r>
      <w:r>
        <w:rPr>
          <w:rFonts w:hint="eastAsia" w:ascii="仿宋_GB2312" w:hAnsi="仿宋_GB2312"/>
          <w:sz w:val="32"/>
          <w:szCs w:val="32"/>
        </w:rPr>
        <w:t>节能环保支出</w:t>
      </w:r>
      <w:r>
        <w:rPr>
          <w:rFonts w:hint="eastAsia" w:ascii="仿宋_GB2312" w:hAnsi="微软雅黑"/>
          <w:sz w:val="32"/>
          <w:szCs w:val="32"/>
        </w:rPr>
        <w:t>（类）</w:t>
      </w:r>
      <w:r>
        <w:rPr>
          <w:rFonts w:hint="eastAsia" w:ascii="仿宋" w:hAnsi="仿宋" w:eastAsia="仿宋" w:cs="仿宋"/>
          <w:sz w:val="32"/>
          <w:szCs w:val="32"/>
        </w:rPr>
        <w:t>50.18</w:t>
      </w:r>
      <w:r>
        <w:rPr>
          <w:rFonts w:hint="eastAsia" w:ascii="仿宋_GB2312" w:hAnsi="仿宋_GB2312"/>
          <w:sz w:val="32"/>
          <w:szCs w:val="32"/>
        </w:rPr>
        <w:t>万元，占</w:t>
      </w:r>
      <w:r>
        <w:rPr>
          <w:rFonts w:hint="eastAsia" w:ascii="仿宋_GB2312" w:hAnsi="微软雅黑"/>
          <w:sz w:val="32"/>
          <w:szCs w:val="32"/>
        </w:rPr>
        <w:t>8.67%；农林水支出（类）</w:t>
      </w:r>
      <w:r>
        <w:rPr>
          <w:rFonts w:hint="eastAsia" w:ascii="仿宋" w:hAnsi="仿宋" w:eastAsia="仿宋" w:cs="仿宋"/>
          <w:sz w:val="32"/>
          <w:szCs w:val="32"/>
        </w:rPr>
        <w:t>485.46</w:t>
      </w:r>
      <w:r>
        <w:rPr>
          <w:rFonts w:hint="eastAsia" w:ascii="仿宋_GB2312" w:hAnsi="仿宋_GB2312"/>
          <w:sz w:val="32"/>
          <w:szCs w:val="32"/>
        </w:rPr>
        <w:t>万元，占</w:t>
      </w:r>
      <w:r>
        <w:rPr>
          <w:rFonts w:hint="eastAsia" w:ascii="仿宋_GB2312" w:hAnsi="微软雅黑"/>
          <w:sz w:val="32"/>
          <w:szCs w:val="32"/>
        </w:rPr>
        <w:t>83.91%；住房保障支出（类）</w:t>
      </w:r>
      <w:r>
        <w:rPr>
          <w:rFonts w:hint="eastAsia" w:ascii="仿宋" w:hAnsi="仿宋" w:eastAsia="仿宋" w:cs="仿宋"/>
          <w:sz w:val="32"/>
          <w:szCs w:val="32"/>
        </w:rPr>
        <w:t>8.99</w:t>
      </w:r>
      <w:r>
        <w:rPr>
          <w:rFonts w:hint="eastAsia" w:ascii="仿宋_GB2312" w:hAnsi="仿宋_GB2312"/>
          <w:sz w:val="32"/>
          <w:szCs w:val="32"/>
        </w:rPr>
        <w:t>万元，占</w:t>
      </w:r>
      <w:r>
        <w:rPr>
          <w:rFonts w:hint="eastAsia" w:ascii="仿宋_GB2312" w:hAnsi="微软雅黑"/>
          <w:sz w:val="32"/>
          <w:szCs w:val="32"/>
        </w:rPr>
        <w:t>1.56%。</w:t>
      </w:r>
    </w:p>
    <w:p w14:paraId="481AA408">
      <w:pPr>
        <w:spacing w:line="560" w:lineRule="exact"/>
        <w:ind w:firstLine="640"/>
        <w:jc w:val="left"/>
        <w:rPr>
          <w:rFonts w:hint="eastAsia" w:ascii="楷体" w:hAnsi="楷体" w:eastAsia="楷体"/>
          <w:sz w:val="32"/>
          <w:szCs w:val="32"/>
        </w:rPr>
      </w:pPr>
      <w:r>
        <w:rPr>
          <w:rFonts w:hint="eastAsia" w:ascii="楷体" w:hAnsi="楷体" w:eastAsia="楷体"/>
          <w:sz w:val="32"/>
          <w:szCs w:val="32"/>
        </w:rPr>
        <w:t>（三）一般公共预算当年拨款具体使用情况</w:t>
      </w:r>
    </w:p>
    <w:p w14:paraId="4113AB29">
      <w:pPr>
        <w:pStyle w:val="4"/>
        <w:shd w:val="clear" w:color="auto" w:fill="FFFFFF"/>
        <w:spacing w:line="560" w:lineRule="exact"/>
        <w:ind w:firstLine="640" w:firstLineChars="200"/>
        <w:rPr>
          <w:rFonts w:hint="eastAsia" w:ascii="方正仿宋_GBK" w:hAnsi="方正仿宋_GBK" w:eastAsia="方正仿宋_GBK" w:cs="方正仿宋_GBK"/>
          <w:sz w:val="32"/>
          <w:szCs w:val="32"/>
        </w:rPr>
      </w:pPr>
      <w:r>
        <w:rPr>
          <w:rFonts w:ascii="仿宋_GB2312" w:hAnsi="微软雅黑"/>
          <w:sz w:val="32"/>
          <w:szCs w:val="32"/>
        </w:rPr>
        <w:t>1.社会保障和就业支出（类）行政事业单位养老支出（款）机关事业单位基本养老保险缴费支出（项）202</w:t>
      </w:r>
      <w:r>
        <w:rPr>
          <w:rFonts w:hint="eastAsia" w:ascii="仿宋_GB2312" w:hAnsi="微软雅黑"/>
          <w:sz w:val="32"/>
          <w:szCs w:val="32"/>
        </w:rPr>
        <w:t>5</w:t>
      </w:r>
      <w:r>
        <w:rPr>
          <w:rFonts w:ascii="仿宋_GB2312" w:hAnsi="微软雅黑"/>
          <w:sz w:val="32"/>
          <w:szCs w:val="32"/>
        </w:rPr>
        <w:t>年预算数为10.80</w:t>
      </w:r>
      <w:r>
        <w:rPr>
          <w:rFonts w:ascii="仿宋_GB2312" w:hAnsi="仿宋_GB2312"/>
          <w:sz w:val="32"/>
          <w:szCs w:val="32"/>
        </w:rPr>
        <w:t>万元，比上年预算数</w:t>
      </w:r>
      <w:r>
        <w:rPr>
          <w:rFonts w:hint="eastAsia" w:ascii="仿宋_GB2312" w:hAnsi="仿宋_GB2312"/>
          <w:sz w:val="32"/>
          <w:szCs w:val="32"/>
        </w:rPr>
        <w:t>减少</w:t>
      </w:r>
      <w:r>
        <w:rPr>
          <w:rFonts w:hint="eastAsia" w:ascii="仿宋_GB2312" w:hAnsi="微软雅黑"/>
          <w:sz w:val="32"/>
          <w:szCs w:val="32"/>
        </w:rPr>
        <w:t>0.16</w:t>
      </w:r>
      <w:r>
        <w:rPr>
          <w:rFonts w:ascii="仿宋_GB2312" w:hAnsi="仿宋_GB2312"/>
          <w:sz w:val="32"/>
          <w:szCs w:val="32"/>
        </w:rPr>
        <w:t>万元，主要原因是人员缴费基数</w:t>
      </w:r>
      <w:r>
        <w:rPr>
          <w:rFonts w:hint="eastAsia" w:ascii="仿宋_GB2312" w:hAnsi="仿宋_GB2312"/>
          <w:sz w:val="32"/>
          <w:szCs w:val="32"/>
        </w:rPr>
        <w:t>变化。</w:t>
      </w:r>
    </w:p>
    <w:p w14:paraId="2A9A1F15">
      <w:pPr>
        <w:spacing w:line="560" w:lineRule="exact"/>
        <w:ind w:firstLine="640" w:firstLineChars="200"/>
        <w:rPr>
          <w:rFonts w:hint="eastAsia" w:ascii="仿宋_GB2312" w:hAnsi="仿宋_GB2312"/>
          <w:sz w:val="32"/>
          <w:szCs w:val="32"/>
        </w:rPr>
      </w:pPr>
      <w:r>
        <w:rPr>
          <w:rFonts w:hint="eastAsia" w:ascii="仿宋_GB2312" w:hAnsi="微软雅黑"/>
          <w:sz w:val="32"/>
          <w:szCs w:val="32"/>
        </w:rPr>
        <w:t>2</w:t>
      </w:r>
      <w:r>
        <w:rPr>
          <w:rFonts w:ascii="仿宋_GB2312" w:hAnsi="微软雅黑"/>
          <w:sz w:val="32"/>
          <w:szCs w:val="32"/>
        </w:rPr>
        <w:t>.社会保障和就业支出（类）行政事业单位养老支出（款）机关事业单位</w:t>
      </w:r>
      <w:r>
        <w:rPr>
          <w:rFonts w:hint="eastAsia" w:ascii="仿宋_GB2312" w:hAnsi="仿宋_GB2312"/>
          <w:sz w:val="32"/>
          <w:szCs w:val="32"/>
        </w:rPr>
        <w:t>职业年金</w:t>
      </w:r>
      <w:r>
        <w:rPr>
          <w:rFonts w:ascii="仿宋_GB2312" w:hAnsi="微软雅黑"/>
          <w:sz w:val="32"/>
          <w:szCs w:val="32"/>
        </w:rPr>
        <w:t>缴费支出（项）202</w:t>
      </w:r>
      <w:r>
        <w:rPr>
          <w:rFonts w:hint="eastAsia" w:ascii="仿宋_GB2312" w:hAnsi="微软雅黑"/>
          <w:sz w:val="32"/>
          <w:szCs w:val="32"/>
        </w:rPr>
        <w:t>5</w:t>
      </w:r>
      <w:r>
        <w:rPr>
          <w:rFonts w:ascii="仿宋_GB2312" w:hAnsi="微软雅黑"/>
          <w:sz w:val="32"/>
          <w:szCs w:val="32"/>
        </w:rPr>
        <w:t>年预算数为5.40</w:t>
      </w:r>
      <w:r>
        <w:rPr>
          <w:rFonts w:ascii="仿宋_GB2312" w:hAnsi="仿宋_GB2312"/>
          <w:sz w:val="32"/>
          <w:szCs w:val="32"/>
        </w:rPr>
        <w:t>万元，比上年预算数</w:t>
      </w:r>
      <w:r>
        <w:rPr>
          <w:rFonts w:hint="eastAsia" w:ascii="仿宋_GB2312" w:hAnsi="仿宋_GB2312"/>
          <w:sz w:val="32"/>
          <w:szCs w:val="32"/>
        </w:rPr>
        <w:t>增加</w:t>
      </w:r>
      <w:r>
        <w:rPr>
          <w:rFonts w:hint="eastAsia" w:ascii="仿宋_GB2312" w:hAnsi="微软雅黑"/>
          <w:sz w:val="32"/>
          <w:szCs w:val="32"/>
        </w:rPr>
        <w:t>0.08</w:t>
      </w:r>
      <w:r>
        <w:rPr>
          <w:rFonts w:ascii="仿宋_GB2312" w:hAnsi="仿宋_GB2312"/>
          <w:sz w:val="32"/>
          <w:szCs w:val="32"/>
        </w:rPr>
        <w:t>万元，主要原因是人员缴费基数</w:t>
      </w:r>
      <w:r>
        <w:rPr>
          <w:rFonts w:hint="eastAsia" w:ascii="仿宋_GB2312" w:hAnsi="仿宋_GB2312"/>
          <w:sz w:val="32"/>
          <w:szCs w:val="32"/>
        </w:rPr>
        <w:t>变化</w:t>
      </w:r>
      <w:r>
        <w:rPr>
          <w:rFonts w:ascii="仿宋_GB2312" w:hAnsi="仿宋_GB2312"/>
          <w:sz w:val="32"/>
          <w:szCs w:val="32"/>
        </w:rPr>
        <w:t>。</w:t>
      </w:r>
    </w:p>
    <w:p w14:paraId="75A744A3">
      <w:pPr>
        <w:pStyle w:val="4"/>
        <w:shd w:val="clear" w:color="auto" w:fill="FFFFFF"/>
        <w:ind w:firstLine="645"/>
        <w:rPr>
          <w:rFonts w:hint="eastAsia" w:ascii="仿宋_GB2312" w:hAnsi="仿宋_GB2312"/>
          <w:sz w:val="32"/>
          <w:szCs w:val="32"/>
        </w:rPr>
      </w:pPr>
      <w:r>
        <w:rPr>
          <w:rFonts w:hint="eastAsia" w:ascii="仿宋_GB2312" w:hAnsi="微软雅黑"/>
          <w:sz w:val="32"/>
          <w:szCs w:val="32"/>
        </w:rPr>
        <w:t>3</w:t>
      </w:r>
      <w:r>
        <w:rPr>
          <w:rFonts w:ascii="仿宋_GB2312" w:hAnsi="微软雅黑"/>
          <w:sz w:val="32"/>
          <w:szCs w:val="32"/>
        </w:rPr>
        <w:t>.卫生健康支出（类）行政事业单位医疗（款）事业单位医疗（项）202</w:t>
      </w:r>
      <w:r>
        <w:rPr>
          <w:rFonts w:hint="eastAsia" w:ascii="仿宋_GB2312" w:hAnsi="微软雅黑"/>
          <w:sz w:val="32"/>
          <w:szCs w:val="32"/>
        </w:rPr>
        <w:t>5</w:t>
      </w:r>
      <w:r>
        <w:rPr>
          <w:rFonts w:ascii="仿宋_GB2312" w:hAnsi="微软雅黑"/>
          <w:sz w:val="32"/>
          <w:szCs w:val="32"/>
        </w:rPr>
        <w:t>年预算数为3.66</w:t>
      </w:r>
      <w:r>
        <w:rPr>
          <w:rFonts w:ascii="仿宋_GB2312" w:hAnsi="仿宋_GB2312"/>
          <w:sz w:val="32"/>
          <w:szCs w:val="32"/>
        </w:rPr>
        <w:t>万元，比上年预算数</w:t>
      </w:r>
      <w:r>
        <w:rPr>
          <w:rFonts w:hint="eastAsia" w:ascii="仿宋_GB2312" w:hAnsi="仿宋_GB2312"/>
          <w:sz w:val="32"/>
          <w:szCs w:val="32"/>
        </w:rPr>
        <w:t>减少1.21</w:t>
      </w:r>
      <w:r>
        <w:rPr>
          <w:rFonts w:ascii="仿宋_GB2312" w:hAnsi="仿宋_GB2312"/>
          <w:sz w:val="32"/>
          <w:szCs w:val="32"/>
        </w:rPr>
        <w:t>万元，主要原因是</w:t>
      </w:r>
      <w:r>
        <w:rPr>
          <w:rFonts w:ascii="仿宋_GB2312" w:hAnsi="微软雅黑"/>
          <w:sz w:val="32"/>
          <w:szCs w:val="32"/>
        </w:rPr>
        <w:t>医疗</w:t>
      </w:r>
      <w:r>
        <w:rPr>
          <w:rFonts w:hint="eastAsia" w:ascii="仿宋_GB2312" w:hAnsi="微软雅黑"/>
          <w:sz w:val="32"/>
          <w:szCs w:val="32"/>
        </w:rPr>
        <w:t>下调</w:t>
      </w:r>
      <w:r>
        <w:rPr>
          <w:rFonts w:ascii="仿宋_GB2312" w:hAnsi="仿宋_GB2312"/>
          <w:sz w:val="32"/>
          <w:szCs w:val="32"/>
        </w:rPr>
        <w:t>缴费基数。</w:t>
      </w:r>
    </w:p>
    <w:p w14:paraId="2D012384">
      <w:pPr>
        <w:pStyle w:val="4"/>
        <w:shd w:val="clear" w:color="auto" w:fill="FFFFFF"/>
        <w:ind w:firstLine="645"/>
        <w:rPr>
          <w:rFonts w:hint="eastAsia" w:ascii="仿宋_GB2312" w:hAnsi="仿宋_GB2312"/>
          <w:sz w:val="32"/>
          <w:szCs w:val="32"/>
        </w:rPr>
      </w:pPr>
      <w:r>
        <w:rPr>
          <w:rFonts w:hint="eastAsia" w:ascii="仿宋_GB2312" w:hAnsi="微软雅黑"/>
          <w:sz w:val="32"/>
          <w:szCs w:val="32"/>
        </w:rPr>
        <w:t>4</w:t>
      </w:r>
      <w:r>
        <w:rPr>
          <w:rFonts w:ascii="仿宋_GB2312" w:hAnsi="微软雅黑"/>
          <w:sz w:val="32"/>
          <w:szCs w:val="32"/>
        </w:rPr>
        <w:t>.卫生健康支出（类）行政事业单位医疗（款）</w:t>
      </w:r>
      <w:r>
        <w:rPr>
          <w:rFonts w:hint="eastAsia" w:ascii="仿宋_GB2312" w:hAnsi="微软雅黑"/>
          <w:sz w:val="32"/>
          <w:szCs w:val="32"/>
        </w:rPr>
        <w:t>公务员</w:t>
      </w:r>
      <w:r>
        <w:rPr>
          <w:rFonts w:ascii="仿宋_GB2312" w:hAnsi="微软雅黑"/>
          <w:sz w:val="32"/>
          <w:szCs w:val="32"/>
        </w:rPr>
        <w:t>医疗</w:t>
      </w:r>
      <w:r>
        <w:rPr>
          <w:rFonts w:hint="eastAsia" w:ascii="仿宋_GB2312" w:hAnsi="微软雅黑"/>
          <w:sz w:val="32"/>
          <w:szCs w:val="32"/>
        </w:rPr>
        <w:t>补助</w:t>
      </w:r>
      <w:r>
        <w:rPr>
          <w:rFonts w:ascii="仿宋_GB2312" w:hAnsi="微软雅黑"/>
          <w:sz w:val="32"/>
          <w:szCs w:val="32"/>
        </w:rPr>
        <w:t>（项）202</w:t>
      </w:r>
      <w:r>
        <w:rPr>
          <w:rFonts w:hint="eastAsia" w:ascii="仿宋_GB2312" w:hAnsi="微软雅黑"/>
          <w:sz w:val="32"/>
          <w:szCs w:val="32"/>
        </w:rPr>
        <w:t>5</w:t>
      </w:r>
      <w:r>
        <w:rPr>
          <w:rFonts w:ascii="仿宋_GB2312" w:hAnsi="微软雅黑"/>
          <w:sz w:val="32"/>
          <w:szCs w:val="32"/>
        </w:rPr>
        <w:t>年预算数为14.06</w:t>
      </w:r>
      <w:r>
        <w:rPr>
          <w:rFonts w:ascii="仿宋_GB2312" w:hAnsi="仿宋_GB2312"/>
          <w:sz w:val="32"/>
          <w:szCs w:val="32"/>
        </w:rPr>
        <w:t>万元，比上年预算数</w:t>
      </w:r>
      <w:r>
        <w:rPr>
          <w:rFonts w:hint="eastAsia" w:ascii="仿宋_GB2312" w:hAnsi="仿宋_GB2312"/>
          <w:sz w:val="32"/>
          <w:szCs w:val="32"/>
        </w:rPr>
        <w:t>增加</w:t>
      </w:r>
      <w:r>
        <w:rPr>
          <w:rFonts w:hint="eastAsia" w:ascii="仿宋_GB2312" w:hAnsi="微软雅黑"/>
          <w:sz w:val="32"/>
          <w:szCs w:val="32"/>
        </w:rPr>
        <w:t>0.21</w:t>
      </w:r>
      <w:r>
        <w:rPr>
          <w:rFonts w:ascii="仿宋_GB2312" w:hAnsi="仿宋_GB2312"/>
          <w:sz w:val="32"/>
          <w:szCs w:val="32"/>
        </w:rPr>
        <w:t>万元，主要原因是人员缴费基数</w:t>
      </w:r>
      <w:r>
        <w:rPr>
          <w:rFonts w:hint="eastAsia" w:ascii="仿宋_GB2312" w:hAnsi="仿宋_GB2312"/>
          <w:sz w:val="32"/>
          <w:szCs w:val="32"/>
        </w:rPr>
        <w:t>变化</w:t>
      </w:r>
      <w:r>
        <w:rPr>
          <w:rFonts w:ascii="仿宋_GB2312" w:hAnsi="仿宋_GB2312"/>
          <w:sz w:val="32"/>
          <w:szCs w:val="32"/>
        </w:rPr>
        <w:t>。</w:t>
      </w:r>
    </w:p>
    <w:p w14:paraId="1FBC5400">
      <w:pPr>
        <w:pStyle w:val="4"/>
        <w:shd w:val="clear" w:color="auto" w:fill="FFFFFF"/>
        <w:ind w:firstLine="645"/>
        <w:rPr>
          <w:rFonts w:hint="eastAsia" w:ascii="仿宋_GB2312" w:hAnsi="仿宋_GB2312"/>
          <w:sz w:val="32"/>
          <w:szCs w:val="32"/>
        </w:rPr>
      </w:pPr>
      <w:r>
        <w:rPr>
          <w:rFonts w:hint="eastAsia" w:ascii="仿宋_GB2312" w:hAnsi="微软雅黑"/>
          <w:sz w:val="32"/>
          <w:szCs w:val="32"/>
        </w:rPr>
        <w:t>5</w:t>
      </w:r>
      <w:r>
        <w:rPr>
          <w:rFonts w:ascii="仿宋_GB2312" w:hAnsi="微软雅黑"/>
          <w:sz w:val="32"/>
          <w:szCs w:val="32"/>
        </w:rPr>
        <w:t>.</w:t>
      </w:r>
      <w:r>
        <w:rPr>
          <w:rFonts w:hint="eastAsia" w:ascii="仿宋_GB2312" w:hAnsi="微软雅黑"/>
          <w:sz w:val="32"/>
          <w:szCs w:val="32"/>
        </w:rPr>
        <w:t>节能环保支出</w:t>
      </w:r>
      <w:r>
        <w:rPr>
          <w:rFonts w:ascii="仿宋_GB2312" w:hAnsi="微软雅黑"/>
          <w:sz w:val="32"/>
          <w:szCs w:val="32"/>
        </w:rPr>
        <w:t>（类）</w:t>
      </w:r>
      <w:r>
        <w:rPr>
          <w:rFonts w:hint="eastAsia" w:ascii="仿宋_GB2312" w:hAnsi="微软雅黑"/>
          <w:sz w:val="32"/>
          <w:szCs w:val="32"/>
        </w:rPr>
        <w:t>森林保护修复</w:t>
      </w:r>
      <w:r>
        <w:rPr>
          <w:rFonts w:ascii="仿宋_GB2312" w:hAnsi="微软雅黑"/>
          <w:sz w:val="32"/>
          <w:szCs w:val="32"/>
        </w:rPr>
        <w:t>（款）</w:t>
      </w:r>
      <w:r>
        <w:rPr>
          <w:rFonts w:hint="eastAsia" w:ascii="仿宋_GB2312" w:hAnsi="微软雅黑"/>
          <w:sz w:val="32"/>
          <w:szCs w:val="32"/>
        </w:rPr>
        <w:t>森林管护</w:t>
      </w:r>
      <w:r>
        <w:rPr>
          <w:rFonts w:ascii="仿宋_GB2312" w:hAnsi="微软雅黑"/>
          <w:sz w:val="32"/>
          <w:szCs w:val="32"/>
        </w:rPr>
        <w:t>（项）202</w:t>
      </w:r>
      <w:r>
        <w:rPr>
          <w:rFonts w:hint="eastAsia" w:ascii="仿宋_GB2312" w:hAnsi="微软雅黑"/>
          <w:sz w:val="32"/>
          <w:szCs w:val="32"/>
        </w:rPr>
        <w:t>5</w:t>
      </w:r>
      <w:r>
        <w:rPr>
          <w:rFonts w:ascii="仿宋_GB2312" w:hAnsi="微软雅黑"/>
          <w:sz w:val="32"/>
          <w:szCs w:val="32"/>
        </w:rPr>
        <w:t>年预算数为</w:t>
      </w:r>
      <w:r>
        <w:rPr>
          <w:rFonts w:hint="eastAsia" w:ascii="仿宋_GB2312" w:hAnsi="微软雅黑"/>
          <w:sz w:val="32"/>
          <w:szCs w:val="32"/>
        </w:rPr>
        <w:t>50.18</w:t>
      </w:r>
      <w:r>
        <w:rPr>
          <w:rFonts w:ascii="仿宋_GB2312" w:hAnsi="仿宋_GB2312"/>
          <w:sz w:val="32"/>
          <w:szCs w:val="32"/>
        </w:rPr>
        <w:t>万元，比上年预算数</w:t>
      </w:r>
      <w:r>
        <w:rPr>
          <w:rFonts w:hint="eastAsia" w:ascii="仿宋_GB2312" w:hAnsi="仿宋_GB2312"/>
          <w:sz w:val="32"/>
          <w:szCs w:val="32"/>
        </w:rPr>
        <w:t>减少</w:t>
      </w:r>
      <w:r>
        <w:rPr>
          <w:rFonts w:hint="eastAsia" w:ascii="仿宋_GB2312" w:hAnsi="微软雅黑"/>
          <w:sz w:val="32"/>
          <w:szCs w:val="32"/>
        </w:rPr>
        <w:t>25.66</w:t>
      </w:r>
      <w:r>
        <w:rPr>
          <w:rFonts w:ascii="仿宋_GB2312" w:hAnsi="仿宋_GB2312"/>
          <w:sz w:val="32"/>
          <w:szCs w:val="32"/>
        </w:rPr>
        <w:t>万元，</w:t>
      </w:r>
      <w:r>
        <w:rPr>
          <w:rFonts w:hint="eastAsia" w:ascii="宋体" w:hAnsi="宋体" w:cs="宋体"/>
          <w:sz w:val="32"/>
          <w:szCs w:val="32"/>
        </w:rPr>
        <w:t>主要原因是2025年度</w:t>
      </w:r>
      <w:r>
        <w:rPr>
          <w:rFonts w:hint="eastAsia" w:ascii="仿宋_GB2312" w:hAnsi="仿宋_GB2312"/>
          <w:sz w:val="32"/>
          <w:szCs w:val="32"/>
        </w:rPr>
        <w:t>公益林预算资金下达减少。</w:t>
      </w:r>
    </w:p>
    <w:p w14:paraId="16EF3DB3">
      <w:pPr>
        <w:pStyle w:val="4"/>
        <w:shd w:val="clear" w:color="auto" w:fill="FFFFFF"/>
        <w:ind w:firstLine="645"/>
        <w:rPr>
          <w:rFonts w:hint="eastAsia" w:ascii="微软雅黑" w:hAnsi="微软雅黑" w:eastAsia="微软雅黑"/>
          <w:color w:val="FF0000"/>
          <w:sz w:val="21"/>
          <w:szCs w:val="21"/>
        </w:rPr>
      </w:pPr>
      <w:r>
        <w:rPr>
          <w:rFonts w:hint="eastAsia" w:ascii="仿宋_GB2312" w:hAnsi="微软雅黑"/>
          <w:sz w:val="32"/>
          <w:szCs w:val="32"/>
        </w:rPr>
        <w:t>6</w:t>
      </w:r>
      <w:r>
        <w:rPr>
          <w:rFonts w:ascii="仿宋_GB2312" w:hAnsi="微软雅黑"/>
          <w:sz w:val="32"/>
          <w:szCs w:val="32"/>
        </w:rPr>
        <w:t>.农林水支出（类）林业和草原（款）事业机构（项）202</w:t>
      </w:r>
      <w:r>
        <w:rPr>
          <w:rFonts w:hint="eastAsia" w:ascii="仿宋_GB2312" w:hAnsi="微软雅黑"/>
          <w:sz w:val="32"/>
          <w:szCs w:val="32"/>
        </w:rPr>
        <w:t>5</w:t>
      </w:r>
      <w:r>
        <w:rPr>
          <w:rFonts w:ascii="仿宋_GB2312" w:hAnsi="微软雅黑"/>
          <w:sz w:val="32"/>
          <w:szCs w:val="32"/>
        </w:rPr>
        <w:t>年预算数为105.94</w:t>
      </w:r>
      <w:r>
        <w:rPr>
          <w:rFonts w:ascii="仿宋_GB2312" w:hAnsi="仿宋_GB2312"/>
          <w:sz w:val="32"/>
          <w:szCs w:val="32"/>
        </w:rPr>
        <w:t>万元，比上年预算数</w:t>
      </w:r>
      <w:r>
        <w:rPr>
          <w:rFonts w:hint="eastAsia" w:ascii="仿宋_GB2312" w:hAnsi="仿宋_GB2312"/>
          <w:sz w:val="32"/>
          <w:szCs w:val="32"/>
        </w:rPr>
        <w:t>增加</w:t>
      </w:r>
      <w:r>
        <w:rPr>
          <w:rFonts w:hint="eastAsia" w:ascii="仿宋_GB2312" w:hAnsi="微软雅黑"/>
          <w:sz w:val="32"/>
          <w:szCs w:val="32"/>
        </w:rPr>
        <w:t>1.55</w:t>
      </w:r>
      <w:r>
        <w:rPr>
          <w:rFonts w:ascii="仿宋_GB2312" w:hAnsi="仿宋_GB2312"/>
          <w:sz w:val="32"/>
          <w:szCs w:val="32"/>
        </w:rPr>
        <w:t>万元，主要</w:t>
      </w:r>
      <w:r>
        <w:rPr>
          <w:rFonts w:hint="eastAsia" w:ascii="仿宋_GB2312" w:hAnsi="仿宋_GB2312"/>
          <w:sz w:val="32"/>
          <w:szCs w:val="32"/>
        </w:rPr>
        <w:t>原因</w:t>
      </w:r>
      <w:r>
        <w:rPr>
          <w:rFonts w:ascii="仿宋_GB2312" w:hAnsi="仿宋_GB2312"/>
          <w:sz w:val="32"/>
          <w:szCs w:val="32"/>
        </w:rPr>
        <w:t>是基本支出人员预算</w:t>
      </w:r>
      <w:r>
        <w:rPr>
          <w:rFonts w:hint="eastAsia" w:ascii="仿宋_GB2312" w:hAnsi="仿宋_GB2312"/>
          <w:sz w:val="32"/>
          <w:szCs w:val="32"/>
        </w:rPr>
        <w:t>增加</w:t>
      </w:r>
      <w:r>
        <w:rPr>
          <w:rFonts w:ascii="仿宋_GB2312" w:hAnsi="仿宋_GB2312"/>
          <w:sz w:val="32"/>
          <w:szCs w:val="32"/>
        </w:rPr>
        <w:t>。</w:t>
      </w:r>
    </w:p>
    <w:p w14:paraId="731EAA41">
      <w:pPr>
        <w:pStyle w:val="4"/>
        <w:shd w:val="clear" w:color="auto" w:fill="FFFFFF"/>
        <w:ind w:firstLine="645"/>
        <w:rPr>
          <w:rFonts w:hint="eastAsia" w:ascii="微软雅黑" w:hAnsi="微软雅黑" w:eastAsia="微软雅黑"/>
          <w:color w:val="FF0000"/>
          <w:sz w:val="21"/>
          <w:szCs w:val="21"/>
        </w:rPr>
      </w:pPr>
      <w:r>
        <w:rPr>
          <w:rFonts w:hint="eastAsia" w:ascii="仿宋_GB2312" w:hAnsi="微软雅黑"/>
          <w:sz w:val="32"/>
          <w:szCs w:val="32"/>
        </w:rPr>
        <w:t>7</w:t>
      </w:r>
      <w:r>
        <w:rPr>
          <w:rFonts w:ascii="仿宋_GB2312" w:hAnsi="微软雅黑"/>
          <w:sz w:val="32"/>
          <w:szCs w:val="32"/>
        </w:rPr>
        <w:t>.农林水支出（类）林业和草原（款）森林生态效益补偿（项）202</w:t>
      </w:r>
      <w:r>
        <w:rPr>
          <w:rFonts w:hint="eastAsia" w:ascii="仿宋_GB2312" w:hAnsi="微软雅黑"/>
          <w:sz w:val="32"/>
          <w:szCs w:val="32"/>
        </w:rPr>
        <w:t>5</w:t>
      </w:r>
      <w:r>
        <w:rPr>
          <w:rFonts w:ascii="仿宋_GB2312" w:hAnsi="微软雅黑"/>
          <w:sz w:val="32"/>
          <w:szCs w:val="32"/>
        </w:rPr>
        <w:t>年预算数为</w:t>
      </w:r>
      <w:r>
        <w:rPr>
          <w:rFonts w:hint="eastAsia" w:ascii="仿宋_GB2312" w:hAnsi="微软雅黑"/>
          <w:sz w:val="32"/>
          <w:szCs w:val="32"/>
        </w:rPr>
        <w:t>379.52</w:t>
      </w:r>
      <w:r>
        <w:rPr>
          <w:rFonts w:ascii="仿宋_GB2312" w:hAnsi="仿宋_GB2312"/>
          <w:sz w:val="32"/>
          <w:szCs w:val="32"/>
        </w:rPr>
        <w:t>万元，比上年预算数</w:t>
      </w:r>
      <w:r>
        <w:rPr>
          <w:rFonts w:hint="eastAsia" w:ascii="仿宋_GB2312" w:hAnsi="仿宋_GB2312"/>
          <w:sz w:val="32"/>
          <w:szCs w:val="32"/>
        </w:rPr>
        <w:t>未变化</w:t>
      </w:r>
      <w:r>
        <w:rPr>
          <w:rFonts w:ascii="仿宋_GB2312" w:hAnsi="仿宋_GB2312"/>
          <w:sz w:val="32"/>
          <w:szCs w:val="32"/>
        </w:rPr>
        <w:t>。</w:t>
      </w:r>
    </w:p>
    <w:p w14:paraId="2F7CA1D0">
      <w:pPr>
        <w:pStyle w:val="4"/>
        <w:shd w:val="clear" w:color="auto" w:fill="FFFFFF"/>
        <w:spacing w:line="560" w:lineRule="exact"/>
        <w:ind w:firstLine="645"/>
        <w:rPr>
          <w:rFonts w:ascii="仿宋_GB2312" w:hAnsi="黑体" w:eastAsia="仿宋_GB2312" w:cs="仿宋_GB2312"/>
          <w:sz w:val="32"/>
          <w:szCs w:val="32"/>
        </w:rPr>
      </w:pPr>
      <w:r>
        <w:rPr>
          <w:rFonts w:hint="eastAsia" w:ascii="仿宋_GB2312" w:hAnsi="微软雅黑"/>
          <w:sz w:val="32"/>
          <w:szCs w:val="32"/>
        </w:rPr>
        <w:t>8</w:t>
      </w:r>
      <w:r>
        <w:rPr>
          <w:rFonts w:ascii="仿宋_GB2312" w:hAnsi="微软雅黑"/>
          <w:sz w:val="32"/>
          <w:szCs w:val="32"/>
        </w:rPr>
        <w:t>.住房保障支出（类）住房改革支出（款）住房公积金（项）202</w:t>
      </w:r>
      <w:r>
        <w:rPr>
          <w:rFonts w:hint="eastAsia" w:ascii="仿宋_GB2312" w:hAnsi="微软雅黑"/>
          <w:sz w:val="32"/>
          <w:szCs w:val="32"/>
        </w:rPr>
        <w:t>5</w:t>
      </w:r>
      <w:r>
        <w:rPr>
          <w:rFonts w:ascii="仿宋_GB2312" w:hAnsi="微软雅黑"/>
          <w:sz w:val="32"/>
          <w:szCs w:val="32"/>
        </w:rPr>
        <w:t>年预算数为8.99</w:t>
      </w:r>
      <w:r>
        <w:rPr>
          <w:rFonts w:ascii="仿宋_GB2312" w:hAnsi="仿宋_GB2312"/>
          <w:sz w:val="32"/>
          <w:szCs w:val="32"/>
        </w:rPr>
        <w:t>万元，比上年预算数</w:t>
      </w:r>
      <w:r>
        <w:rPr>
          <w:rFonts w:hint="eastAsia" w:ascii="仿宋_GB2312" w:hAnsi="仿宋_GB2312"/>
          <w:sz w:val="32"/>
          <w:szCs w:val="32"/>
        </w:rPr>
        <w:t>减少</w:t>
      </w:r>
      <w:r>
        <w:rPr>
          <w:rFonts w:hint="eastAsia" w:ascii="仿宋_GB2312" w:hAnsi="微软雅黑"/>
          <w:sz w:val="32"/>
          <w:szCs w:val="32"/>
        </w:rPr>
        <w:t>0.12万元,</w:t>
      </w:r>
      <w:r>
        <w:rPr>
          <w:rFonts w:ascii="仿宋_GB2312" w:hAnsi="仿宋_GB2312"/>
          <w:sz w:val="32"/>
          <w:szCs w:val="32"/>
        </w:rPr>
        <w:t xml:space="preserve"> 主要原因是人员工资调资等影响缴费基数。</w:t>
      </w:r>
    </w:p>
    <w:p w14:paraId="5B588300">
      <w:pPr>
        <w:spacing w:line="560" w:lineRule="exact"/>
        <w:ind w:firstLine="640"/>
        <w:rPr>
          <w:rFonts w:hint="eastAsia" w:ascii="黑体" w:hAnsi="黑体" w:eastAsia="黑体"/>
          <w:sz w:val="32"/>
          <w:szCs w:val="32"/>
        </w:rPr>
      </w:pPr>
      <w:r>
        <w:rPr>
          <w:rFonts w:hint="eastAsia" w:ascii="黑体" w:hAnsi="黑体" w:eastAsia="黑体"/>
          <w:sz w:val="32"/>
          <w:szCs w:val="32"/>
        </w:rPr>
        <w:t>三、关于海南</w:t>
      </w:r>
      <w:r>
        <w:rPr>
          <w:rFonts w:hint="eastAsia" w:ascii="黑体" w:hAnsi="黑体" w:eastAsia="黑体"/>
          <w:color w:val="333333"/>
          <w:sz w:val="32"/>
          <w:szCs w:val="32"/>
          <w:shd w:val="clear" w:color="auto" w:fill="FFFFFF"/>
        </w:rPr>
        <w:t>上溪</w:t>
      </w:r>
      <w:r>
        <w:rPr>
          <w:rFonts w:hint="eastAsia" w:ascii="黑体" w:hAnsi="黑体" w:eastAsia="黑体"/>
          <w:sz w:val="32"/>
          <w:szCs w:val="32"/>
        </w:rPr>
        <w:t>自然保护区管理站一般公共预算基本支出情况说明</w:t>
      </w:r>
    </w:p>
    <w:p w14:paraId="6DA67A0E">
      <w:pPr>
        <w:spacing w:line="560" w:lineRule="exact"/>
        <w:ind w:firstLine="640" w:firstLineChars="200"/>
        <w:rPr>
          <w:rFonts w:asciiTheme="minorEastAsia" w:hAnsiTheme="minorEastAsia" w:eastAsiaTheme="minorEastAsia" w:cstheme="minorEastAsia"/>
          <w:sz w:val="32"/>
          <w:szCs w:val="32"/>
        </w:rPr>
      </w:pPr>
      <w:r>
        <w:rPr>
          <w:rFonts w:asciiTheme="minorEastAsia" w:hAnsiTheme="minorEastAsia" w:eastAsiaTheme="minorEastAsia" w:cstheme="minorEastAsia"/>
          <w:sz w:val="32"/>
          <w:szCs w:val="32"/>
        </w:rPr>
        <w:t>海南</w:t>
      </w:r>
      <w:r>
        <w:rPr>
          <w:rFonts w:hint="eastAsia" w:ascii="仿宋" w:hAnsi="仿宋" w:eastAsia="仿宋" w:cs="仿宋"/>
          <w:color w:val="333333"/>
          <w:sz w:val="32"/>
          <w:szCs w:val="32"/>
          <w:shd w:val="clear" w:color="auto" w:fill="FFFFFF"/>
        </w:rPr>
        <w:t>上溪</w:t>
      </w:r>
      <w:r>
        <w:rPr>
          <w:rFonts w:asciiTheme="minorEastAsia" w:hAnsiTheme="minorEastAsia" w:eastAsiaTheme="minorEastAsia" w:cstheme="minorEastAsia"/>
          <w:sz w:val="32"/>
          <w:szCs w:val="32"/>
        </w:rPr>
        <w:t>时间自然保护区管理站</w:t>
      </w:r>
      <w:r>
        <w:rPr>
          <w:rFonts w:asciiTheme="minorEastAsia" w:hAnsiTheme="minorEastAsia" w:eastAsiaTheme="minorEastAsia" w:cstheme="minorEastAsia"/>
          <w:sz w:val="32"/>
          <w:szCs w:val="32"/>
        </w:rPr>
        <w:t>2025年一般公共预算基本支出为</w:t>
      </w:r>
      <w:r>
        <w:rPr>
          <w:rFonts w:hint="eastAsia" w:asciiTheme="minorEastAsia" w:hAnsiTheme="minorEastAsia" w:eastAsiaTheme="minorEastAsia" w:cstheme="minorEastAsia"/>
          <w:sz w:val="32"/>
          <w:szCs w:val="32"/>
        </w:rPr>
        <w:t>148.85</w:t>
      </w:r>
      <w:r>
        <w:rPr>
          <w:rFonts w:asciiTheme="minorEastAsia" w:hAnsiTheme="minorEastAsia" w:eastAsiaTheme="minorEastAsia" w:cstheme="minorEastAsia"/>
          <w:sz w:val="32"/>
          <w:szCs w:val="32"/>
        </w:rPr>
        <w:t>万元，其中：</w:t>
      </w:r>
    </w:p>
    <w:p w14:paraId="26A549DF">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auto"/>
          <w:sz w:val="32"/>
          <w:szCs w:val="32"/>
        </w:rPr>
      </w:pPr>
      <w:r>
        <w:rPr>
          <w:rFonts w:asciiTheme="minorEastAsia" w:hAnsiTheme="minorEastAsia" w:eastAsiaTheme="minorEastAsia" w:cstheme="minorEastAsia"/>
          <w:sz w:val="32"/>
          <w:szCs w:val="32"/>
        </w:rPr>
        <w:t>人员经费</w:t>
      </w:r>
      <w:r>
        <w:rPr>
          <w:rFonts w:hint="eastAsia" w:asciiTheme="minorEastAsia" w:hAnsiTheme="minorEastAsia" w:eastAsiaTheme="minorEastAsia" w:cstheme="minorEastAsia"/>
          <w:sz w:val="32"/>
          <w:szCs w:val="32"/>
        </w:rPr>
        <w:t>122.44</w:t>
      </w:r>
      <w:r>
        <w:rPr>
          <w:rFonts w:asciiTheme="minorEastAsia" w:hAnsiTheme="minorEastAsia" w:eastAsiaTheme="minorEastAsia" w:cstheme="minorEastAsia"/>
          <w:sz w:val="32"/>
          <w:szCs w:val="32"/>
        </w:rPr>
        <w:t>万元，主要包括：基本工资、津贴补贴、奖金、社会保障缴费、</w:t>
      </w:r>
      <w:r>
        <w:rPr>
          <w:rFonts w:asciiTheme="minorEastAsia" w:hAnsiTheme="minorEastAsia" w:eastAsiaTheme="minorEastAsia" w:cstheme="minorEastAsia"/>
          <w:color w:val="auto"/>
          <w:sz w:val="32"/>
          <w:szCs w:val="32"/>
          <w:shd w:val="clear" w:color="auto" w:fill="FFFFFF"/>
        </w:rPr>
        <w:t>公积金、公务员医疗补助、医疗费、职业年金、绩效工资、离休费、生活补助、奖励金以及其他工资福利支出；</w:t>
      </w:r>
    </w:p>
    <w:p w14:paraId="2D77D09D">
      <w:pPr>
        <w:spacing w:line="560" w:lineRule="exact"/>
        <w:ind w:firstLine="640" w:firstLineChars="200"/>
        <w:rPr>
          <w:rFonts w:asciiTheme="minorEastAsia" w:hAnsiTheme="minorEastAsia" w:eastAsiaTheme="minorEastAsia" w:cstheme="minorEastAsia"/>
          <w:sz w:val="32"/>
          <w:szCs w:val="32"/>
        </w:rPr>
      </w:pPr>
      <w:r>
        <w:rPr>
          <w:rFonts w:asciiTheme="minorEastAsia" w:hAnsiTheme="minorEastAsia" w:eastAsiaTheme="minorEastAsia" w:cstheme="minorEastAsia"/>
          <w:sz w:val="32"/>
          <w:szCs w:val="32"/>
        </w:rPr>
        <w:t>公用经费</w:t>
      </w:r>
      <w:r>
        <w:rPr>
          <w:rFonts w:hint="eastAsia" w:asciiTheme="minorEastAsia" w:hAnsiTheme="minorEastAsia" w:eastAsiaTheme="minorEastAsia" w:cstheme="minorEastAsia"/>
          <w:sz w:val="32"/>
          <w:szCs w:val="32"/>
        </w:rPr>
        <w:t>26.41</w:t>
      </w:r>
      <w:r>
        <w:rPr>
          <w:rFonts w:asciiTheme="minorEastAsia" w:hAnsiTheme="minorEastAsia" w:eastAsiaTheme="minorEastAsia" w:cstheme="minorEastAsia"/>
          <w:sz w:val="32"/>
          <w:szCs w:val="32"/>
        </w:rPr>
        <w:t>万元，</w:t>
      </w:r>
      <w:r>
        <w:rPr>
          <w:rFonts w:asciiTheme="minorEastAsia" w:hAnsiTheme="minorEastAsia" w:eastAsiaTheme="minorEastAsia" w:cstheme="minorEastAsia"/>
          <w:color w:val="auto"/>
          <w:sz w:val="32"/>
          <w:szCs w:val="32"/>
          <w:shd w:val="clear" w:color="auto" w:fill="FFFFFF"/>
        </w:rPr>
        <w:t>主要包括：办公费、咨询费、手续费、水费、电费、邮电费、物业管理费、差旅费、维修(护)费、会议费、培训费、工会经费、福利费、公务用车运行维护费、其他交通费用、其他商品和服务支出以及办公设备购置。</w:t>
      </w:r>
    </w:p>
    <w:p w14:paraId="688AD380">
      <w:pPr>
        <w:spacing w:line="560" w:lineRule="exact"/>
        <w:ind w:firstLine="640" w:firstLineChars="200"/>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14:paraId="30E0C5BE">
      <w:pPr>
        <w:spacing w:line="56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（一）</w:t>
      </w:r>
      <w:r>
        <w:rPr>
          <w:rFonts w:hint="eastAsia" w:asciiTheme="minorEastAsia" w:hAnsiTheme="minorEastAsia" w:eastAsiaTheme="minorEastAsia" w:cstheme="minorEastAsia"/>
          <w:sz w:val="32"/>
          <w:szCs w:val="32"/>
        </w:rPr>
        <w:t>海南</w:t>
      </w:r>
      <w:r>
        <w:rPr>
          <w:rFonts w:hint="eastAsia" w:ascii="仿宋" w:hAnsi="仿宋" w:eastAsia="仿宋" w:cs="仿宋"/>
          <w:color w:val="333333"/>
          <w:sz w:val="32"/>
          <w:szCs w:val="32"/>
          <w:shd w:val="clear" w:color="auto" w:fill="FFFFFF"/>
        </w:rPr>
        <w:t>上溪</w:t>
      </w:r>
      <w:r>
        <w:rPr>
          <w:rFonts w:hint="eastAsia" w:asciiTheme="minorEastAsia" w:hAnsiTheme="minorEastAsia" w:eastAsiaTheme="minorEastAsia" w:cstheme="minorEastAsia"/>
          <w:sz w:val="32"/>
          <w:szCs w:val="32"/>
        </w:rPr>
        <w:t>省级自然保护区管理站</w:t>
      </w:r>
      <w:r>
        <w:rPr>
          <w:rFonts w:hint="eastAsia" w:asciiTheme="minorEastAsia" w:hAnsiTheme="minorEastAsia" w:eastAsiaTheme="minorEastAsia" w:cstheme="minorEastAsia"/>
          <w:sz w:val="32"/>
          <w:szCs w:val="32"/>
        </w:rPr>
        <w:t>2025年一般公共预算“三公”经费预算</w:t>
      </w:r>
      <w:r>
        <w:rPr>
          <w:rFonts w:hint="eastAsia" w:asciiTheme="minorEastAsia" w:hAnsiTheme="minorEastAsia" w:eastAsiaTheme="minorEastAsia" w:cstheme="minorEastAsia"/>
          <w:sz w:val="32"/>
          <w:szCs w:val="32"/>
        </w:rPr>
        <w:t>情况说明：</w:t>
      </w:r>
    </w:p>
    <w:p w14:paraId="3A0EE79C">
      <w:pPr>
        <w:spacing w:line="56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海南</w:t>
      </w:r>
      <w:bookmarkStart w:id="3" w:name="_Hlk189996288"/>
      <w:r>
        <w:rPr>
          <w:rFonts w:hint="eastAsia" w:ascii="仿宋" w:hAnsi="仿宋" w:eastAsia="仿宋" w:cs="仿宋"/>
          <w:color w:val="333333"/>
          <w:sz w:val="32"/>
          <w:szCs w:val="32"/>
          <w:shd w:val="clear" w:color="auto" w:fill="FFFFFF"/>
        </w:rPr>
        <w:t>上溪</w:t>
      </w:r>
      <w:bookmarkEnd w:id="3"/>
      <w:r>
        <w:rPr>
          <w:rFonts w:hint="eastAsia" w:asciiTheme="minorEastAsia" w:hAnsiTheme="minorEastAsia" w:eastAsiaTheme="minorEastAsia" w:cstheme="minorEastAsia"/>
          <w:sz w:val="32"/>
          <w:szCs w:val="32"/>
        </w:rPr>
        <w:t>省级自然保护区管理站2025年无一般公共预算“三公”经费预算。</w:t>
      </w:r>
    </w:p>
    <w:p w14:paraId="71B45192">
      <w:pPr>
        <w:numPr>
          <w:ilvl w:val="0"/>
          <w:numId w:val="5"/>
        </w:numPr>
        <w:spacing w:line="56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海南</w:t>
      </w:r>
      <w:r>
        <w:rPr>
          <w:rFonts w:hint="eastAsia" w:ascii="仿宋" w:hAnsi="仿宋" w:eastAsia="仿宋" w:cs="仿宋"/>
          <w:color w:val="333333"/>
          <w:sz w:val="32"/>
          <w:szCs w:val="32"/>
          <w:shd w:val="clear" w:color="auto" w:fill="FFFFFF"/>
        </w:rPr>
        <w:t>上溪</w:t>
      </w:r>
      <w:r>
        <w:rPr>
          <w:rFonts w:hint="eastAsia" w:asciiTheme="minorEastAsia" w:hAnsiTheme="minorEastAsia" w:eastAsiaTheme="minorEastAsia" w:cstheme="minorEastAsia"/>
          <w:sz w:val="32"/>
          <w:szCs w:val="32"/>
        </w:rPr>
        <w:t>省级自然保护区管理站</w:t>
      </w:r>
      <w:r>
        <w:rPr>
          <w:rFonts w:hint="eastAsia" w:asciiTheme="minorEastAsia" w:hAnsiTheme="minorEastAsia" w:eastAsiaTheme="minorEastAsia" w:cstheme="minorEastAsia"/>
          <w:sz w:val="32"/>
          <w:szCs w:val="32"/>
        </w:rPr>
        <w:t>2025年政府性基金预算“三公”经费预算</w:t>
      </w:r>
      <w:r>
        <w:rPr>
          <w:rFonts w:hint="eastAsia" w:asciiTheme="minorEastAsia" w:hAnsiTheme="minorEastAsia" w:eastAsiaTheme="minorEastAsia" w:cstheme="minorEastAsia"/>
          <w:sz w:val="32"/>
          <w:szCs w:val="32"/>
        </w:rPr>
        <w:t>情况说明</w:t>
      </w:r>
      <w:r>
        <w:rPr>
          <w:rFonts w:hint="eastAsia" w:asciiTheme="minorEastAsia" w:hAnsiTheme="minorEastAsia" w:eastAsiaTheme="minorEastAsia" w:cstheme="minorEastAsia"/>
          <w:sz w:val="32"/>
          <w:szCs w:val="32"/>
        </w:rPr>
        <w:t>：</w:t>
      </w:r>
    </w:p>
    <w:p w14:paraId="2DAA45ED">
      <w:pPr>
        <w:numPr>
          <w:ilvl w:val="255"/>
          <w:numId w:val="0"/>
        </w:numPr>
        <w:spacing w:line="560" w:lineRule="exact"/>
        <w:ind w:firstLine="0" w:firstLineChars="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海南</w:t>
      </w:r>
      <w:r>
        <w:rPr>
          <w:rFonts w:hint="eastAsia" w:ascii="仿宋" w:hAnsi="仿宋" w:eastAsia="仿宋" w:cs="仿宋"/>
          <w:color w:val="333333"/>
          <w:sz w:val="32"/>
          <w:szCs w:val="32"/>
          <w:shd w:val="clear" w:color="auto" w:fill="FFFFFF"/>
        </w:rPr>
        <w:t>上溪</w:t>
      </w:r>
      <w:r>
        <w:rPr>
          <w:rFonts w:hint="eastAsia" w:asciiTheme="minorEastAsia" w:hAnsiTheme="minorEastAsia" w:eastAsiaTheme="minorEastAsia" w:cstheme="minorEastAsia"/>
          <w:sz w:val="32"/>
          <w:szCs w:val="32"/>
        </w:rPr>
        <w:t>省级自然保护区管理站2025年无政府性基金预算“三公”经费预算。</w:t>
      </w:r>
    </w:p>
    <w:p w14:paraId="44E17F19">
      <w:pPr>
        <w:numPr>
          <w:ilvl w:val="0"/>
          <w:numId w:val="6"/>
        </w:numPr>
        <w:spacing w:line="560" w:lineRule="exact"/>
        <w:ind w:firstLine="640" w:firstLineChars="200"/>
        <w:rPr>
          <w:rFonts w:hint="eastAsia" w:ascii="黑体" w:hAnsi="黑体" w:eastAsia="黑体" w:cs="Times New Roman"/>
          <w:sz w:val="32"/>
          <w:shd w:val="clear" w:color="auto" w:fill="FFFFFF"/>
        </w:rPr>
      </w:pPr>
      <w:r>
        <w:rPr>
          <w:rFonts w:hint="eastAsia" w:ascii="方正仿宋_GBK" w:hAnsi="方正仿宋_GBK" w:eastAsia="方正仿宋_GBK" w:cs="方正仿宋_GBK"/>
          <w:sz w:val="32"/>
          <w:szCs w:val="32"/>
        </w:rPr>
        <w:t>海南</w:t>
      </w:r>
      <w:r>
        <w:rPr>
          <w:rFonts w:hint="eastAsia" w:ascii="黑体" w:hAnsi="黑体" w:eastAsia="黑体"/>
          <w:color w:val="333333"/>
          <w:sz w:val="32"/>
          <w:szCs w:val="32"/>
          <w:shd w:val="clear" w:color="auto" w:fill="FFFFFF"/>
        </w:rPr>
        <w:t>上溪</w:t>
      </w:r>
      <w:r>
        <w:rPr>
          <w:rFonts w:hint="eastAsia" w:ascii="方正仿宋_GBK" w:hAnsi="方正仿宋_GBK" w:eastAsia="方正仿宋_GBK" w:cs="方正仿宋_GBK"/>
          <w:sz w:val="32"/>
          <w:szCs w:val="32"/>
        </w:rPr>
        <w:t>省级自然保护区管理站2025年</w:t>
      </w:r>
      <w:r>
        <w:rPr>
          <w:rFonts w:hint="eastAsia" w:ascii="黑体" w:hAnsi="黑体" w:eastAsia="黑体" w:cs="Times New Roman"/>
          <w:sz w:val="32"/>
          <w:shd w:val="clear" w:color="auto" w:fill="FFFFFF"/>
        </w:rPr>
        <w:t>政府性基金预算当年拨款情况说明：</w:t>
      </w:r>
    </w:p>
    <w:p w14:paraId="19D5BD92">
      <w:pPr>
        <w:numPr>
          <w:ilvl w:val="255"/>
          <w:numId w:val="0"/>
        </w:numPr>
        <w:spacing w:line="560" w:lineRule="exact"/>
        <w:ind w:firstLine="640" w:firstLineChars="200"/>
        <w:rPr>
          <w:rFonts w:hint="eastAsia" w:asciiTheme="minorEastAsia" w:hAnsiTheme="minorEastAsia" w:eastAsiaTheme="minorEastAsia" w:cstheme="minorEastAsia"/>
          <w:sz w:val="32"/>
          <w:shd w:val="clear" w:color="auto" w:fill="FFFFFF"/>
        </w:rPr>
      </w:pPr>
      <w:r>
        <w:rPr>
          <w:rFonts w:hint="eastAsia" w:asciiTheme="minorEastAsia" w:hAnsiTheme="minorEastAsia" w:eastAsiaTheme="minorEastAsia" w:cstheme="minorEastAsia"/>
          <w:sz w:val="32"/>
          <w:szCs w:val="32"/>
        </w:rPr>
        <w:t>海南</w:t>
      </w:r>
      <w:r>
        <w:rPr>
          <w:rFonts w:hint="eastAsia" w:ascii="仿宋" w:hAnsi="仿宋" w:eastAsia="仿宋" w:cs="仿宋"/>
          <w:color w:val="333333"/>
          <w:sz w:val="32"/>
          <w:szCs w:val="32"/>
          <w:shd w:val="clear" w:color="auto" w:fill="FFFFFF"/>
        </w:rPr>
        <w:t>上溪</w:t>
      </w:r>
      <w:r>
        <w:rPr>
          <w:rFonts w:hint="eastAsia" w:asciiTheme="minorEastAsia" w:hAnsiTheme="minorEastAsia" w:eastAsiaTheme="minorEastAsia" w:cstheme="minorEastAsia"/>
          <w:sz w:val="32"/>
          <w:szCs w:val="32"/>
        </w:rPr>
        <w:t>省级自然保护区管理站2025年无</w:t>
      </w:r>
      <w:r>
        <w:rPr>
          <w:rFonts w:hint="eastAsia" w:asciiTheme="minorEastAsia" w:hAnsiTheme="minorEastAsia" w:eastAsiaTheme="minorEastAsia" w:cstheme="minorEastAsia"/>
          <w:sz w:val="32"/>
          <w:shd w:val="clear" w:color="auto" w:fill="FFFFFF"/>
        </w:rPr>
        <w:t>政府性基金预算当年拨款</w:t>
      </w:r>
    </w:p>
    <w:p w14:paraId="37D65B90">
      <w:pPr>
        <w:numPr>
          <w:ilvl w:val="255"/>
          <w:numId w:val="0"/>
        </w:numPr>
        <w:spacing w:line="560" w:lineRule="exact"/>
        <w:ind w:firstLine="0" w:firstLineChars="0"/>
        <w:rPr>
          <w:rFonts w:hint="eastAsia" w:ascii="黑体" w:hAnsi="黑体" w:eastAsia="黑体" w:cs="Times New Roman"/>
          <w:sz w:val="32"/>
          <w:shd w:val="clear" w:color="auto" w:fill="FFFFFF"/>
        </w:rPr>
      </w:pPr>
    </w:p>
    <w:p w14:paraId="7D3808C4">
      <w:pPr>
        <w:numPr>
          <w:ilvl w:val="0"/>
          <w:numId w:val="7"/>
        </w:numPr>
        <w:spacing w:line="560" w:lineRule="exact"/>
        <w:ind w:firstLine="640" w:firstLineChars="200"/>
        <w:rPr>
          <w:rFonts w:hint="eastAsia" w:ascii="黑体" w:hAnsi="黑体" w:eastAsia="黑体" w:cs="Times New Roman"/>
          <w:sz w:val="32"/>
          <w:shd w:val="clear" w:color="auto" w:fill="FFFFFF"/>
        </w:rPr>
      </w:pPr>
      <w:r>
        <w:rPr>
          <w:rFonts w:hint="eastAsia" w:ascii="方正仿宋_GBK" w:hAnsi="方正仿宋_GBK" w:eastAsia="方正仿宋_GBK" w:cs="方正仿宋_GBK"/>
          <w:sz w:val="32"/>
          <w:szCs w:val="32"/>
        </w:rPr>
        <w:t>海南</w:t>
      </w:r>
      <w:r>
        <w:rPr>
          <w:rFonts w:hint="eastAsia" w:ascii="黑体" w:hAnsi="黑体" w:eastAsia="黑体"/>
          <w:color w:val="333333"/>
          <w:sz w:val="32"/>
          <w:szCs w:val="32"/>
          <w:shd w:val="clear" w:color="auto" w:fill="FFFFFF"/>
        </w:rPr>
        <w:t>上溪</w:t>
      </w:r>
      <w:r>
        <w:rPr>
          <w:rFonts w:hint="eastAsia" w:ascii="方正仿宋_GBK" w:hAnsi="方正仿宋_GBK" w:eastAsia="方正仿宋_GBK" w:cs="方正仿宋_GBK"/>
          <w:sz w:val="32"/>
          <w:szCs w:val="32"/>
        </w:rPr>
        <w:t>省级自然保护区管理站2025年</w:t>
      </w:r>
      <w:r>
        <w:rPr>
          <w:rFonts w:hint="eastAsia" w:ascii="黑体" w:hAnsi="黑体" w:eastAsia="黑体" w:cs="Times New Roman"/>
          <w:sz w:val="32"/>
          <w:shd w:val="clear" w:color="auto" w:fill="FFFFFF"/>
        </w:rPr>
        <w:t>国有资本经营预算当年拨款情况说明</w:t>
      </w:r>
    </w:p>
    <w:p w14:paraId="69B53D70">
      <w:pPr>
        <w:spacing w:line="560" w:lineRule="exact"/>
        <w:ind w:firstLine="640" w:firstLineChars="200"/>
        <w:rPr>
          <w:rFonts w:asciiTheme="minorEastAsia" w:hAnsiTheme="minorEastAsia" w:eastAsiaTheme="minorEastAsia" w:cstheme="minorEastAsia"/>
          <w:sz w:val="32"/>
          <w:szCs w:val="32"/>
        </w:rPr>
      </w:pPr>
      <w:r>
        <w:rPr>
          <w:rFonts w:asciiTheme="minorEastAsia" w:hAnsiTheme="minorEastAsia" w:eastAsiaTheme="minorEastAsia" w:cstheme="minorEastAsia"/>
          <w:sz w:val="32"/>
          <w:szCs w:val="32"/>
        </w:rPr>
        <w:t>海南</w:t>
      </w:r>
      <w:r>
        <w:rPr>
          <w:rFonts w:hint="eastAsia" w:ascii="仿宋" w:hAnsi="仿宋" w:eastAsia="仿宋" w:cs="仿宋"/>
          <w:color w:val="333333"/>
          <w:sz w:val="32"/>
          <w:szCs w:val="32"/>
          <w:shd w:val="clear" w:color="auto" w:fill="FFFFFF"/>
        </w:rPr>
        <w:t>上溪</w:t>
      </w:r>
      <w:r>
        <w:rPr>
          <w:rFonts w:asciiTheme="minorEastAsia" w:hAnsiTheme="minorEastAsia" w:eastAsiaTheme="minorEastAsia" w:cstheme="minorEastAsia"/>
          <w:sz w:val="32"/>
          <w:szCs w:val="32"/>
        </w:rPr>
        <w:t>省级自然保护区管理站</w:t>
      </w:r>
      <w:r>
        <w:rPr>
          <w:rFonts w:asciiTheme="minorEastAsia" w:hAnsiTheme="minorEastAsia" w:eastAsiaTheme="minorEastAsia" w:cstheme="minorEastAsia"/>
          <w:sz w:val="32"/>
          <w:szCs w:val="32"/>
        </w:rPr>
        <w:t>2025年</w:t>
      </w:r>
      <w:r>
        <w:rPr>
          <w:rFonts w:asciiTheme="minorEastAsia" w:hAnsiTheme="minorEastAsia" w:eastAsiaTheme="minorEastAsia" w:cstheme="minorEastAsia"/>
          <w:sz w:val="32"/>
          <w:szCs w:val="32"/>
        </w:rPr>
        <w:t>无</w:t>
      </w:r>
      <w:r>
        <w:rPr>
          <w:rFonts w:asciiTheme="minorEastAsia" w:hAnsiTheme="minorEastAsia" w:eastAsiaTheme="minorEastAsia" w:cstheme="minorEastAsia"/>
          <w:sz w:val="32"/>
          <w:szCs w:val="32"/>
        </w:rPr>
        <w:t>国有资本经营预算当年拨款。</w:t>
      </w:r>
    </w:p>
    <w:p w14:paraId="6902E3CD">
      <w:pPr>
        <w:spacing w:line="560" w:lineRule="exact"/>
        <w:ind w:firstLine="640" w:firstLineChars="200"/>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七、</w:t>
      </w:r>
      <w:r>
        <w:rPr>
          <w:rFonts w:hint="eastAsia" w:ascii="方正仿宋_GBK" w:hAnsi="方正仿宋_GBK" w:eastAsia="方正仿宋_GBK" w:cs="方正仿宋_GBK"/>
          <w:sz w:val="32"/>
          <w:szCs w:val="32"/>
        </w:rPr>
        <w:t>海南</w:t>
      </w:r>
      <w:r>
        <w:rPr>
          <w:rFonts w:hint="eastAsia" w:ascii="黑体" w:hAnsi="黑体" w:eastAsia="黑体"/>
          <w:color w:val="333333"/>
          <w:sz w:val="32"/>
          <w:szCs w:val="32"/>
          <w:shd w:val="clear" w:color="auto" w:fill="FFFFFF"/>
        </w:rPr>
        <w:t>上溪</w:t>
      </w:r>
      <w:r>
        <w:rPr>
          <w:rFonts w:hint="eastAsia" w:ascii="方正仿宋_GBK" w:hAnsi="方正仿宋_GBK" w:eastAsia="方正仿宋_GBK" w:cs="方正仿宋_GBK"/>
          <w:sz w:val="32"/>
          <w:szCs w:val="32"/>
        </w:rPr>
        <w:t>省级自然保护区管理站2025年</w:t>
      </w:r>
      <w:r>
        <w:rPr>
          <w:rFonts w:hint="eastAsia" w:ascii="黑体" w:hAnsi="黑体" w:eastAsia="黑体" w:cs="Times New Roman"/>
          <w:sz w:val="32"/>
          <w:shd w:val="clear" w:color="auto" w:fill="FFFFFF"/>
        </w:rPr>
        <w:t>收支预算总体情况说明</w:t>
      </w:r>
    </w:p>
    <w:p w14:paraId="2EEA21D1">
      <w:pPr>
        <w:pStyle w:val="4"/>
        <w:widowControl/>
        <w:shd w:val="clear" w:color="auto" w:fill="FFFFFF"/>
        <w:spacing w:line="560" w:lineRule="exact"/>
        <w:ind w:firstLine="640" w:firstLineChars="200"/>
        <w:textAlignment w:val="baseline"/>
        <w:rPr>
          <w:rFonts w:asciiTheme="minorEastAsia" w:hAnsiTheme="minorEastAsia" w:eastAsiaTheme="minorEastAsia" w:cstheme="minorEastAsia"/>
          <w:color w:val="FF0000"/>
          <w:sz w:val="32"/>
          <w:szCs w:val="32"/>
        </w:rPr>
      </w:pPr>
      <w:r>
        <w:rPr>
          <w:rFonts w:asciiTheme="minorEastAsia" w:hAnsiTheme="minorEastAsia" w:eastAsiaTheme="minorEastAsia" w:cstheme="minorEastAsia"/>
          <w:color w:val="333333"/>
          <w:sz w:val="32"/>
          <w:szCs w:val="32"/>
          <w:shd w:val="clear" w:color="auto" w:fill="FFFFFF"/>
        </w:rPr>
        <w:t>按照综合预算原则，</w:t>
      </w:r>
      <w:r>
        <w:rPr>
          <w:rFonts w:hint="eastAsia" w:asciiTheme="minorEastAsia" w:hAnsiTheme="minorEastAsia" w:eastAsiaTheme="minorEastAsia" w:cstheme="minorEastAsia"/>
          <w:color w:val="333333"/>
          <w:sz w:val="32"/>
          <w:szCs w:val="32"/>
        </w:rPr>
        <w:t>海南</w:t>
      </w:r>
      <w:r>
        <w:rPr>
          <w:rFonts w:hint="eastAsia" w:ascii="仿宋" w:hAnsi="仿宋" w:eastAsia="仿宋" w:cs="仿宋"/>
          <w:color w:val="333333"/>
          <w:sz w:val="32"/>
          <w:szCs w:val="32"/>
          <w:shd w:val="clear" w:color="auto" w:fill="FFFFFF"/>
        </w:rPr>
        <w:t>上溪</w:t>
      </w:r>
      <w:r>
        <w:rPr>
          <w:rFonts w:hint="eastAsia" w:asciiTheme="minorEastAsia" w:hAnsiTheme="minorEastAsia" w:eastAsiaTheme="minorEastAsia" w:cstheme="minorEastAsia"/>
          <w:color w:val="333333"/>
          <w:sz w:val="32"/>
          <w:szCs w:val="32"/>
          <w:shd w:val="clear" w:color="auto" w:fill="FFFFFF"/>
        </w:rPr>
        <w:t>省级自然保护区管理站</w:t>
      </w:r>
      <w:r>
        <w:rPr>
          <w:rFonts w:asciiTheme="minorEastAsia" w:hAnsiTheme="minorEastAsia" w:eastAsiaTheme="minorEastAsia" w:cstheme="minorEastAsia"/>
          <w:color w:val="333333"/>
          <w:sz w:val="32"/>
          <w:szCs w:val="32"/>
          <w:shd w:val="clear" w:color="auto" w:fill="FFFFFF"/>
        </w:rPr>
        <w:t>所有收入和支出均纳入部门预算管理。收入包括</w:t>
      </w:r>
      <w:r>
        <w:rPr>
          <w:rFonts w:asciiTheme="minorEastAsia" w:hAnsiTheme="minorEastAsia" w:eastAsiaTheme="minorEastAsia" w:cstheme="minorEastAsia"/>
          <w:b/>
          <w:color w:val="333333"/>
          <w:sz w:val="32"/>
          <w:szCs w:val="32"/>
          <w:shd w:val="clear" w:color="auto" w:fill="FFFFFF"/>
        </w:rPr>
        <w:t>：</w:t>
      </w:r>
      <w:r>
        <w:rPr>
          <w:rFonts w:asciiTheme="minorEastAsia" w:hAnsiTheme="minorEastAsia" w:eastAsiaTheme="minorEastAsia" w:cstheme="minorEastAsia"/>
          <w:color w:val="333333"/>
          <w:sz w:val="32"/>
          <w:szCs w:val="32"/>
          <w:shd w:val="clear" w:color="auto" w:fill="FFFFFF"/>
        </w:rPr>
        <w:t>经费拨款收入、其他收入；支出包括：社会保障和就业支出、卫生健康支出、节能环保支出、农林水支出、自然资源海洋气象等支出、住房保障支出、其他支出。</w:t>
      </w:r>
      <w:r>
        <w:rPr>
          <w:rFonts w:hint="eastAsia" w:asciiTheme="minorEastAsia" w:hAnsiTheme="minorEastAsia" w:eastAsiaTheme="minorEastAsia" w:cstheme="minorEastAsia"/>
          <w:sz w:val="32"/>
          <w:szCs w:val="32"/>
        </w:rPr>
        <w:t>海南上溪</w:t>
      </w:r>
      <w:r>
        <w:rPr>
          <w:rFonts w:hint="eastAsia" w:asciiTheme="minorEastAsia" w:hAnsiTheme="minorEastAsia" w:eastAsiaTheme="minorEastAsia" w:cstheme="minorEastAsia"/>
          <w:color w:val="333333"/>
          <w:sz w:val="32"/>
          <w:szCs w:val="32"/>
          <w:shd w:val="clear" w:color="auto" w:fill="FFFFFF"/>
        </w:rPr>
        <w:t>省级自然保护区管理站</w:t>
      </w:r>
      <w:r>
        <w:rPr>
          <w:rFonts w:asciiTheme="minorEastAsia" w:hAnsiTheme="minorEastAsia" w:eastAsiaTheme="minorEastAsia" w:cstheme="minorEastAsia"/>
          <w:color w:val="333333"/>
          <w:sz w:val="32"/>
          <w:szCs w:val="32"/>
          <w:shd w:val="clear" w:color="auto" w:fill="FFFFFF"/>
        </w:rPr>
        <w:t>202</w:t>
      </w:r>
      <w:r>
        <w:rPr>
          <w:rFonts w:hint="eastAsia" w:asciiTheme="minorEastAsia" w:hAnsiTheme="minorEastAsia" w:eastAsiaTheme="minorEastAsia" w:cstheme="minorEastAsia"/>
          <w:color w:val="333333"/>
          <w:sz w:val="32"/>
          <w:szCs w:val="32"/>
          <w:shd w:val="clear" w:color="auto" w:fill="FFFFFF"/>
        </w:rPr>
        <w:t>5</w:t>
      </w:r>
      <w:r>
        <w:rPr>
          <w:rFonts w:asciiTheme="minorEastAsia" w:hAnsiTheme="minorEastAsia" w:eastAsiaTheme="minorEastAsia" w:cstheme="minorEastAsia"/>
          <w:color w:val="333333"/>
          <w:sz w:val="32"/>
          <w:szCs w:val="32"/>
          <w:shd w:val="clear" w:color="auto" w:fill="FFFFFF"/>
        </w:rPr>
        <w:t>年收支总预算</w:t>
      </w:r>
      <w:r>
        <w:rPr>
          <w:rFonts w:hint="eastAsia" w:asciiTheme="minorEastAsia" w:hAnsiTheme="minorEastAsia" w:eastAsiaTheme="minorEastAsia" w:cstheme="minorEastAsia"/>
          <w:sz w:val="32"/>
          <w:szCs w:val="32"/>
        </w:rPr>
        <w:t>578.55</w:t>
      </w:r>
      <w:r>
        <w:rPr>
          <w:rFonts w:asciiTheme="minorEastAsia" w:hAnsiTheme="minorEastAsia" w:eastAsiaTheme="minorEastAsia" w:cstheme="minorEastAsia"/>
          <w:color w:val="333333"/>
          <w:sz w:val="32"/>
          <w:szCs w:val="32"/>
          <w:shd w:val="clear" w:color="auto" w:fill="FFFFFF"/>
        </w:rPr>
        <w:t>万元。</w:t>
      </w:r>
    </w:p>
    <w:p w14:paraId="67200971">
      <w:pPr>
        <w:spacing w:line="560" w:lineRule="exact"/>
        <w:ind w:firstLine="640" w:firstLineChars="200"/>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八、</w:t>
      </w:r>
      <w:r>
        <w:rPr>
          <w:rFonts w:hint="eastAsia" w:ascii="方正仿宋_GBK" w:hAnsi="方正仿宋_GBK" w:eastAsia="方正仿宋_GBK" w:cs="方正仿宋_GBK"/>
          <w:sz w:val="32"/>
          <w:szCs w:val="32"/>
        </w:rPr>
        <w:t>海南</w:t>
      </w:r>
      <w:r>
        <w:rPr>
          <w:rFonts w:hint="eastAsia" w:ascii="黑体" w:hAnsi="黑体" w:eastAsia="黑体"/>
          <w:color w:val="333333"/>
          <w:sz w:val="32"/>
          <w:szCs w:val="32"/>
          <w:shd w:val="clear" w:color="auto" w:fill="FFFFFF"/>
        </w:rPr>
        <w:t>上溪</w:t>
      </w:r>
      <w:r>
        <w:rPr>
          <w:rFonts w:hint="eastAsia" w:ascii="方正仿宋_GBK" w:hAnsi="方正仿宋_GBK" w:eastAsia="方正仿宋_GBK" w:cs="方正仿宋_GBK"/>
          <w:sz w:val="32"/>
          <w:szCs w:val="32"/>
        </w:rPr>
        <w:t>省级自然保护区管理站2025年</w:t>
      </w:r>
      <w:r>
        <w:rPr>
          <w:rFonts w:hint="eastAsia" w:ascii="黑体" w:hAnsi="黑体" w:eastAsia="黑体" w:cs="Times New Roman"/>
          <w:sz w:val="32"/>
          <w:shd w:val="clear" w:color="auto" w:fill="FFFFFF"/>
        </w:rPr>
        <w:t>收入预算情况说明</w:t>
      </w:r>
    </w:p>
    <w:p w14:paraId="53172EEF">
      <w:pPr>
        <w:ind w:firstLine="640" w:firstLineChars="200"/>
        <w:rPr>
          <w:rFonts w:asciiTheme="minorEastAsia" w:hAnsiTheme="minorEastAsia" w:eastAsiaTheme="minorEastAsia" w:cstheme="minorEastAsia"/>
          <w:color w:val="0000FF"/>
          <w:sz w:val="32"/>
          <w:szCs w:val="32"/>
        </w:rPr>
      </w:pPr>
      <w:r>
        <w:rPr>
          <w:rFonts w:asciiTheme="minorEastAsia" w:hAnsiTheme="minorEastAsia" w:eastAsiaTheme="minorEastAsia" w:cstheme="minorEastAsia"/>
          <w:color w:val="auto"/>
          <w:sz w:val="32"/>
          <w:szCs w:val="32"/>
        </w:rPr>
        <w:t>海南</w:t>
      </w:r>
      <w:r>
        <w:rPr>
          <w:rFonts w:hint="eastAsia" w:ascii="仿宋" w:hAnsi="仿宋" w:eastAsia="仿宋" w:cs="仿宋"/>
          <w:color w:val="333333"/>
          <w:sz w:val="32"/>
          <w:szCs w:val="32"/>
          <w:shd w:val="clear" w:color="auto" w:fill="FFFFFF"/>
        </w:rPr>
        <w:t>上溪</w:t>
      </w:r>
      <w:r>
        <w:rPr>
          <w:rFonts w:asciiTheme="minorEastAsia" w:hAnsiTheme="minorEastAsia" w:eastAsiaTheme="minorEastAsia" w:cstheme="minorEastAsia"/>
          <w:color w:val="auto"/>
          <w:sz w:val="32"/>
          <w:szCs w:val="32"/>
        </w:rPr>
        <w:t>省级自然保护区管理站2025年预算收入是</w:t>
      </w:r>
      <w:bookmarkStart w:id="4" w:name="_Hlk189996861"/>
      <w:r>
        <w:rPr>
          <w:rFonts w:hint="eastAsia" w:asciiTheme="minorEastAsia" w:hAnsiTheme="minorEastAsia" w:eastAsiaTheme="minorEastAsia" w:cstheme="minorEastAsia"/>
          <w:sz w:val="32"/>
          <w:szCs w:val="32"/>
        </w:rPr>
        <w:t>578.55</w:t>
      </w:r>
      <w:bookmarkEnd w:id="4"/>
      <w:r>
        <w:rPr>
          <w:rFonts w:asciiTheme="minorEastAsia" w:hAnsiTheme="minorEastAsia" w:eastAsiaTheme="minorEastAsia" w:cstheme="minorEastAsia"/>
          <w:color w:val="auto"/>
          <w:sz w:val="32"/>
          <w:szCs w:val="32"/>
        </w:rPr>
        <w:t>万元，</w:t>
      </w:r>
      <w:r>
        <w:rPr>
          <w:rFonts w:asciiTheme="minorEastAsia" w:hAnsiTheme="minorEastAsia" w:eastAsiaTheme="minorEastAsia" w:cstheme="minorEastAsia"/>
          <w:sz w:val="32"/>
          <w:szCs w:val="32"/>
        </w:rPr>
        <w:t>一般公共预算拨款收入</w:t>
      </w:r>
      <w:r>
        <w:rPr>
          <w:rFonts w:hint="eastAsia" w:asciiTheme="minorEastAsia" w:hAnsiTheme="minorEastAsia" w:eastAsiaTheme="minorEastAsia" w:cstheme="minorEastAsia"/>
          <w:sz w:val="32"/>
          <w:szCs w:val="32"/>
        </w:rPr>
        <w:t>578.55</w:t>
      </w:r>
      <w:r>
        <w:rPr>
          <w:rFonts w:asciiTheme="minorEastAsia" w:hAnsiTheme="minorEastAsia" w:eastAsiaTheme="minorEastAsia" w:cstheme="minorEastAsia"/>
          <w:sz w:val="32"/>
          <w:szCs w:val="32"/>
        </w:rPr>
        <w:t>万元，占100%</w:t>
      </w:r>
      <w:r>
        <w:rPr>
          <w:rFonts w:asciiTheme="minorEastAsia" w:hAnsiTheme="minorEastAsia" w:eastAsiaTheme="minorEastAsia" w:cstheme="minorEastAsia"/>
          <w:color w:val="auto"/>
          <w:sz w:val="32"/>
          <w:szCs w:val="32"/>
        </w:rPr>
        <w:t>。</w:t>
      </w:r>
      <w:r>
        <w:rPr>
          <w:rFonts w:hint="eastAsia" w:asciiTheme="minorEastAsia" w:hAnsiTheme="minorEastAsia" w:eastAsiaTheme="minorEastAsia" w:cstheme="minorEastAsia"/>
          <w:sz w:val="32"/>
          <w:szCs w:val="32"/>
        </w:rPr>
        <w:t>比上年预算数减少30.17万元，主要原因是</w:t>
      </w:r>
      <w:bookmarkStart w:id="5" w:name="_Hlk189997138"/>
      <w:r>
        <w:rPr>
          <w:rFonts w:hint="eastAsia" w:asciiTheme="minorEastAsia" w:hAnsiTheme="minorEastAsia" w:eastAsiaTheme="minorEastAsia" w:cstheme="minorEastAsia"/>
          <w:sz w:val="32"/>
          <w:szCs w:val="32"/>
        </w:rPr>
        <w:t>生态</w:t>
      </w:r>
      <w:r>
        <w:rPr>
          <w:rFonts w:hint="eastAsia" w:asciiTheme="minorEastAsia" w:hAnsiTheme="minorEastAsia" w:eastAsiaTheme="minorEastAsia" w:cstheme="minorEastAsia"/>
          <w:kern w:val="0"/>
          <w:sz w:val="32"/>
          <w:szCs w:val="32"/>
        </w:rPr>
        <w:t>公益林</w:t>
      </w:r>
      <w:r>
        <w:rPr>
          <w:rFonts w:hint="eastAsia" w:asciiTheme="minorEastAsia" w:hAnsiTheme="minorEastAsia" w:eastAsiaTheme="minorEastAsia" w:cstheme="minorEastAsia"/>
          <w:sz w:val="32"/>
          <w:szCs w:val="32"/>
        </w:rPr>
        <w:t>项目</w:t>
      </w:r>
      <w:r>
        <w:rPr>
          <w:rFonts w:hint="eastAsia" w:asciiTheme="minorEastAsia" w:hAnsiTheme="minorEastAsia" w:eastAsiaTheme="minorEastAsia" w:cstheme="minorEastAsia"/>
          <w:kern w:val="0"/>
          <w:sz w:val="32"/>
          <w:szCs w:val="32"/>
        </w:rPr>
        <w:t>预算资金下达数减少</w:t>
      </w:r>
      <w:r>
        <w:rPr>
          <w:rFonts w:hint="eastAsia" w:asciiTheme="minorEastAsia" w:hAnsiTheme="minorEastAsia" w:eastAsiaTheme="minorEastAsia" w:cstheme="minorEastAsia"/>
          <w:sz w:val="32"/>
          <w:szCs w:val="32"/>
        </w:rPr>
        <w:t>等。</w:t>
      </w:r>
    </w:p>
    <w:bookmarkEnd w:id="5"/>
    <w:p w14:paraId="609832AC">
      <w:pPr>
        <w:spacing w:line="560" w:lineRule="exact"/>
        <w:ind w:firstLine="640" w:firstLineChars="200"/>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九、支出预算情况说明</w:t>
      </w:r>
    </w:p>
    <w:p w14:paraId="49DCCA79">
      <w:pPr>
        <w:ind w:firstLine="640" w:firstLineChars="200"/>
        <w:rPr>
          <w:rFonts w:asciiTheme="minorEastAsia" w:hAnsiTheme="minorEastAsia" w:eastAsiaTheme="minorEastAsia" w:cstheme="minorEastAsia"/>
          <w:color w:val="0000FF"/>
          <w:sz w:val="32"/>
          <w:szCs w:val="32"/>
        </w:rPr>
      </w:pPr>
      <w:r>
        <w:rPr>
          <w:rFonts w:asciiTheme="minorEastAsia" w:hAnsiTheme="minorEastAsia" w:eastAsiaTheme="minorEastAsia" w:cstheme="minorEastAsia"/>
          <w:color w:val="auto"/>
          <w:sz w:val="32"/>
          <w:szCs w:val="32"/>
        </w:rPr>
        <w:t>海南</w:t>
      </w:r>
      <w:r>
        <w:rPr>
          <w:rFonts w:hint="eastAsia" w:ascii="仿宋" w:hAnsi="仿宋" w:eastAsia="仿宋" w:cs="仿宋"/>
          <w:color w:val="333333"/>
          <w:sz w:val="32"/>
          <w:szCs w:val="32"/>
          <w:shd w:val="clear" w:color="auto" w:fill="FFFFFF"/>
        </w:rPr>
        <w:t>上溪</w:t>
      </w:r>
      <w:r>
        <w:rPr>
          <w:rFonts w:asciiTheme="minorEastAsia" w:hAnsiTheme="minorEastAsia" w:eastAsiaTheme="minorEastAsia" w:cstheme="minorEastAsia"/>
          <w:color w:val="auto"/>
          <w:sz w:val="32"/>
          <w:szCs w:val="32"/>
        </w:rPr>
        <w:t>省级自然保护区管理站202</w:t>
      </w:r>
      <w:r>
        <w:rPr>
          <w:rFonts w:hint="eastAsia" w:asciiTheme="minorEastAsia" w:hAnsiTheme="minorEastAsia" w:eastAsiaTheme="minorEastAsia" w:cstheme="minorEastAsia"/>
          <w:color w:val="auto"/>
          <w:sz w:val="32"/>
          <w:szCs w:val="32"/>
        </w:rPr>
        <w:t>5</w:t>
      </w:r>
      <w:r>
        <w:rPr>
          <w:rFonts w:asciiTheme="minorEastAsia" w:hAnsiTheme="minorEastAsia" w:eastAsiaTheme="minorEastAsia" w:cstheme="minorEastAsia"/>
          <w:color w:val="auto"/>
          <w:sz w:val="32"/>
          <w:szCs w:val="32"/>
        </w:rPr>
        <w:t>年支出预算</w:t>
      </w:r>
      <w:r>
        <w:rPr>
          <w:rFonts w:hint="eastAsia" w:asciiTheme="minorEastAsia" w:hAnsiTheme="minorEastAsia" w:eastAsiaTheme="minorEastAsia" w:cstheme="minorEastAsia"/>
          <w:sz w:val="32"/>
          <w:szCs w:val="32"/>
        </w:rPr>
        <w:t>578.55</w:t>
      </w:r>
      <w:r>
        <w:rPr>
          <w:rFonts w:asciiTheme="minorEastAsia" w:hAnsiTheme="minorEastAsia" w:eastAsiaTheme="minorEastAsia" w:cstheme="minorEastAsia"/>
          <w:color w:val="auto"/>
          <w:sz w:val="32"/>
          <w:szCs w:val="32"/>
        </w:rPr>
        <w:t>万元，其中：基本支出</w:t>
      </w:r>
      <w:r>
        <w:rPr>
          <w:rFonts w:hint="eastAsia" w:asciiTheme="minorEastAsia" w:hAnsiTheme="minorEastAsia" w:eastAsiaTheme="minorEastAsia" w:cstheme="minorEastAsia"/>
          <w:sz w:val="32"/>
          <w:szCs w:val="32"/>
        </w:rPr>
        <w:t>148.85</w:t>
      </w:r>
      <w:r>
        <w:rPr>
          <w:rFonts w:asciiTheme="minorEastAsia" w:hAnsiTheme="minorEastAsia" w:eastAsiaTheme="minorEastAsia" w:cstheme="minorEastAsia"/>
          <w:color w:val="auto"/>
          <w:sz w:val="32"/>
          <w:szCs w:val="32"/>
        </w:rPr>
        <w:t>万元，占</w:t>
      </w:r>
      <w:r>
        <w:rPr>
          <w:rFonts w:hint="eastAsia" w:asciiTheme="minorEastAsia" w:hAnsiTheme="minorEastAsia" w:eastAsiaTheme="minorEastAsia" w:cstheme="minorEastAsia"/>
          <w:sz w:val="32"/>
          <w:szCs w:val="32"/>
        </w:rPr>
        <w:t>25.73</w:t>
      </w:r>
      <w:r>
        <w:rPr>
          <w:rFonts w:asciiTheme="minorEastAsia" w:hAnsiTheme="minorEastAsia" w:eastAsiaTheme="minorEastAsia" w:cstheme="minorEastAsia"/>
          <w:sz w:val="32"/>
          <w:szCs w:val="32"/>
        </w:rPr>
        <w:t>%</w:t>
      </w:r>
      <w:r>
        <w:rPr>
          <w:rFonts w:asciiTheme="minorEastAsia" w:hAnsiTheme="minorEastAsia" w:eastAsiaTheme="minorEastAsia" w:cstheme="minorEastAsia"/>
          <w:color w:val="auto"/>
          <w:sz w:val="32"/>
          <w:szCs w:val="32"/>
        </w:rPr>
        <w:t>；项目支出</w:t>
      </w:r>
      <w:r>
        <w:rPr>
          <w:rFonts w:hint="eastAsia" w:asciiTheme="minorEastAsia" w:hAnsiTheme="minorEastAsia" w:eastAsiaTheme="minorEastAsia" w:cstheme="minorEastAsia"/>
          <w:sz w:val="32"/>
          <w:szCs w:val="32"/>
        </w:rPr>
        <w:t>429.70</w:t>
      </w:r>
      <w:r>
        <w:rPr>
          <w:rFonts w:asciiTheme="minorEastAsia" w:hAnsiTheme="minorEastAsia" w:eastAsiaTheme="minorEastAsia" w:cstheme="minorEastAsia"/>
          <w:color w:val="auto"/>
          <w:sz w:val="32"/>
          <w:szCs w:val="32"/>
        </w:rPr>
        <w:t>万元，占</w:t>
      </w:r>
      <w:r>
        <w:rPr>
          <w:rFonts w:hint="eastAsia" w:asciiTheme="minorEastAsia" w:hAnsiTheme="minorEastAsia" w:eastAsiaTheme="minorEastAsia" w:cstheme="minorEastAsia"/>
          <w:sz w:val="32"/>
          <w:szCs w:val="32"/>
        </w:rPr>
        <w:t>74.27</w:t>
      </w:r>
      <w:r>
        <w:rPr>
          <w:rFonts w:asciiTheme="minorEastAsia" w:hAnsiTheme="minorEastAsia" w:eastAsiaTheme="minorEastAsia" w:cstheme="minorEastAsia"/>
          <w:color w:val="auto"/>
          <w:sz w:val="32"/>
          <w:szCs w:val="32"/>
        </w:rPr>
        <w:t xml:space="preserve"> %。</w:t>
      </w:r>
      <w:r>
        <w:rPr>
          <w:rFonts w:hint="eastAsia" w:asciiTheme="minorEastAsia" w:hAnsiTheme="minorEastAsia" w:eastAsiaTheme="minorEastAsia" w:cstheme="minorEastAsia"/>
          <w:sz w:val="32"/>
          <w:szCs w:val="32"/>
        </w:rPr>
        <w:t>比上年预算数减少30.17万元，主要原因是生态</w:t>
      </w:r>
      <w:r>
        <w:rPr>
          <w:rFonts w:hint="eastAsia" w:asciiTheme="minorEastAsia" w:hAnsiTheme="minorEastAsia" w:eastAsiaTheme="minorEastAsia" w:cstheme="minorEastAsia"/>
          <w:kern w:val="0"/>
          <w:sz w:val="32"/>
          <w:szCs w:val="32"/>
        </w:rPr>
        <w:t>公益林</w:t>
      </w:r>
      <w:r>
        <w:rPr>
          <w:rFonts w:hint="eastAsia" w:asciiTheme="minorEastAsia" w:hAnsiTheme="minorEastAsia" w:eastAsiaTheme="minorEastAsia" w:cstheme="minorEastAsia"/>
          <w:sz w:val="32"/>
          <w:szCs w:val="32"/>
        </w:rPr>
        <w:t>项目</w:t>
      </w:r>
      <w:r>
        <w:rPr>
          <w:rFonts w:hint="eastAsia" w:asciiTheme="minorEastAsia" w:hAnsiTheme="minorEastAsia" w:eastAsiaTheme="minorEastAsia" w:cstheme="minorEastAsia"/>
          <w:kern w:val="0"/>
          <w:sz w:val="32"/>
          <w:szCs w:val="32"/>
        </w:rPr>
        <w:t>预算资金下达数减少</w:t>
      </w:r>
      <w:r>
        <w:rPr>
          <w:rFonts w:hint="eastAsia" w:asciiTheme="minorEastAsia" w:hAnsiTheme="minorEastAsia" w:eastAsiaTheme="minorEastAsia" w:cstheme="minorEastAsia"/>
          <w:sz w:val="32"/>
          <w:szCs w:val="32"/>
        </w:rPr>
        <w:t>等。</w:t>
      </w:r>
    </w:p>
    <w:p w14:paraId="450882D3">
      <w:pPr>
        <w:spacing w:line="560" w:lineRule="exact"/>
        <w:ind w:firstLine="640" w:firstLineChars="200"/>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十、其他重要事项的情况说明</w:t>
      </w:r>
    </w:p>
    <w:p w14:paraId="0B8EBDBC">
      <w:pPr>
        <w:spacing w:line="560" w:lineRule="exact"/>
        <w:ind w:firstLine="640" w:firstLineChars="200"/>
        <w:rPr>
          <w:rFonts w:hint="eastAsia" w:ascii="楷体" w:hAnsi="楷体" w:eastAsia="楷体"/>
          <w:sz w:val="32"/>
          <w:szCs w:val="32"/>
        </w:rPr>
      </w:pPr>
      <w:r>
        <w:rPr>
          <w:rFonts w:hint="eastAsia" w:ascii="楷体" w:hAnsi="楷体" w:eastAsia="楷体"/>
          <w:sz w:val="32"/>
          <w:szCs w:val="32"/>
        </w:rPr>
        <w:t>（一）政府采购情况</w:t>
      </w:r>
    </w:p>
    <w:p w14:paraId="7E119A87">
      <w:pPr>
        <w:spacing w:line="560" w:lineRule="exact"/>
        <w:ind w:firstLine="640"/>
        <w:rPr>
          <w:rFonts w:asciiTheme="minorEastAsia" w:hAnsiTheme="minorEastAsia" w:eastAsiaTheme="minorEastAsia" w:cstheme="minorEastAsia"/>
          <w:sz w:val="32"/>
          <w:szCs w:val="32"/>
        </w:rPr>
      </w:pPr>
      <w:r>
        <w:rPr>
          <w:rFonts w:asciiTheme="minorEastAsia" w:hAnsiTheme="minorEastAsia" w:eastAsiaTheme="minorEastAsia" w:cstheme="minorEastAsia"/>
          <w:sz w:val="32"/>
          <w:szCs w:val="32"/>
        </w:rPr>
        <w:t>2024年海南</w:t>
      </w:r>
      <w:r>
        <w:rPr>
          <w:rFonts w:hint="eastAsia" w:ascii="仿宋" w:hAnsi="仿宋" w:eastAsia="仿宋" w:cs="仿宋"/>
          <w:color w:val="333333"/>
          <w:sz w:val="32"/>
          <w:szCs w:val="32"/>
          <w:shd w:val="clear" w:color="auto" w:fill="FFFFFF"/>
        </w:rPr>
        <w:t>上溪</w:t>
      </w:r>
      <w:r>
        <w:rPr>
          <w:rFonts w:asciiTheme="minorEastAsia" w:hAnsiTheme="minorEastAsia" w:eastAsiaTheme="minorEastAsia" w:cstheme="minorEastAsia"/>
          <w:sz w:val="32"/>
          <w:szCs w:val="32"/>
        </w:rPr>
        <w:t>省级自然保护区管理站政府采购货物预算</w:t>
      </w:r>
      <w:r>
        <w:rPr>
          <w:rFonts w:hint="eastAsia" w:asciiTheme="minorEastAsia" w:hAnsiTheme="minorEastAsia" w:eastAsiaTheme="minorEastAsia" w:cstheme="minorEastAsia"/>
          <w:sz w:val="32"/>
          <w:szCs w:val="32"/>
        </w:rPr>
        <w:t>0.00</w:t>
      </w:r>
      <w:r>
        <w:rPr>
          <w:rFonts w:asciiTheme="minorEastAsia" w:hAnsiTheme="minorEastAsia" w:eastAsiaTheme="minorEastAsia" w:cstheme="minorEastAsia"/>
          <w:sz w:val="32"/>
          <w:szCs w:val="32"/>
        </w:rPr>
        <w:t>万元。</w:t>
      </w:r>
    </w:p>
    <w:p w14:paraId="046226F5">
      <w:pPr>
        <w:spacing w:line="560" w:lineRule="exact"/>
        <w:ind w:firstLine="640" w:firstLineChars="200"/>
        <w:rPr>
          <w:rFonts w:hint="eastAsia" w:ascii="楷体" w:hAnsi="楷体" w:eastAsia="楷体"/>
          <w:sz w:val="32"/>
          <w:szCs w:val="32"/>
        </w:rPr>
      </w:pPr>
      <w:r>
        <w:rPr>
          <w:rFonts w:hint="eastAsia" w:ascii="楷体" w:hAnsi="楷体" w:eastAsia="楷体"/>
          <w:sz w:val="32"/>
          <w:szCs w:val="32"/>
        </w:rPr>
        <w:t>（二）国有资产占有使用情况</w:t>
      </w:r>
    </w:p>
    <w:p w14:paraId="447D267F">
      <w:pPr>
        <w:spacing w:line="560" w:lineRule="exact"/>
        <w:ind w:firstLine="640" w:firstLineChars="200"/>
        <w:rPr>
          <w:rFonts w:asciiTheme="minorEastAsia" w:hAnsiTheme="minorEastAsia" w:eastAsiaTheme="minorEastAsia" w:cstheme="minorEastAsia"/>
          <w:sz w:val="32"/>
          <w:szCs w:val="32"/>
        </w:rPr>
      </w:pPr>
      <w:r>
        <w:rPr>
          <w:rFonts w:asciiTheme="minorEastAsia" w:hAnsiTheme="minorEastAsia" w:eastAsiaTheme="minorEastAsia" w:cstheme="minorEastAsia"/>
          <w:sz w:val="32"/>
          <w:szCs w:val="32"/>
        </w:rPr>
        <w:t>截至2024年12月31日，</w:t>
      </w:r>
      <w:r>
        <w:rPr>
          <w:rFonts w:asciiTheme="minorEastAsia" w:hAnsiTheme="minorEastAsia" w:eastAsiaTheme="minorEastAsia" w:cstheme="minorEastAsia"/>
          <w:sz w:val="32"/>
          <w:szCs w:val="32"/>
        </w:rPr>
        <w:t>海南</w:t>
      </w:r>
      <w:r>
        <w:rPr>
          <w:rFonts w:hint="eastAsia" w:ascii="仿宋" w:hAnsi="仿宋" w:eastAsia="仿宋" w:cs="仿宋"/>
          <w:color w:val="333333"/>
          <w:sz w:val="32"/>
          <w:szCs w:val="32"/>
          <w:shd w:val="clear" w:color="auto" w:fill="FFFFFF"/>
        </w:rPr>
        <w:t>上溪</w:t>
      </w:r>
      <w:r>
        <w:rPr>
          <w:rFonts w:hint="eastAsia" w:asciiTheme="minorEastAsia" w:hAnsiTheme="minorEastAsia" w:eastAsiaTheme="minorEastAsia" w:cstheme="minorEastAsia"/>
          <w:color w:val="auto"/>
          <w:sz w:val="32"/>
          <w:szCs w:val="32"/>
          <w:shd w:val="clear" w:color="auto" w:fill="FFFFFF"/>
        </w:rPr>
        <w:t>省级自然保护区管理站</w:t>
      </w:r>
      <w:r>
        <w:rPr>
          <w:rFonts w:asciiTheme="minorEastAsia" w:hAnsiTheme="minorEastAsia" w:eastAsiaTheme="minorEastAsia" w:cstheme="minorEastAsia"/>
          <w:sz w:val="32"/>
          <w:szCs w:val="32"/>
          <w:lang w:val="en"/>
        </w:rPr>
        <w:t>共有车辆编制</w:t>
      </w:r>
      <w:r>
        <w:rPr>
          <w:rFonts w:asciiTheme="minorEastAsia" w:hAnsiTheme="minorEastAsia" w:eastAsiaTheme="minorEastAsia" w:cstheme="minorEastAsia"/>
          <w:sz w:val="32"/>
          <w:szCs w:val="32"/>
        </w:rPr>
        <w:t>0</w:t>
      </w:r>
      <w:r>
        <w:rPr>
          <w:rFonts w:asciiTheme="minorEastAsia" w:hAnsiTheme="minorEastAsia" w:eastAsiaTheme="minorEastAsia" w:cstheme="minorEastAsia"/>
          <w:sz w:val="32"/>
          <w:szCs w:val="32"/>
          <w:lang w:val="en"/>
        </w:rPr>
        <w:t>辆，其中单位现有特用车1辆。</w:t>
      </w:r>
      <w:r>
        <w:rPr>
          <w:rFonts w:asciiTheme="minorEastAsia" w:hAnsiTheme="minorEastAsia" w:eastAsiaTheme="minorEastAsia" w:cstheme="minorEastAsia"/>
          <w:sz w:val="32"/>
          <w:szCs w:val="32"/>
        </w:rPr>
        <w:t>单位价值100万元以上设备</w:t>
      </w:r>
      <w:r>
        <w:rPr>
          <w:rFonts w:asciiTheme="minorEastAsia" w:hAnsiTheme="minorEastAsia" w:eastAsiaTheme="minorEastAsia" w:cstheme="minorEastAsia"/>
          <w:sz w:val="32"/>
          <w:szCs w:val="32"/>
        </w:rPr>
        <w:t>0</w:t>
      </w:r>
      <w:r>
        <w:rPr>
          <w:rFonts w:asciiTheme="minorEastAsia" w:hAnsiTheme="minorEastAsia" w:eastAsiaTheme="minorEastAsia" w:cstheme="minorEastAsia"/>
          <w:sz w:val="32"/>
          <w:szCs w:val="32"/>
        </w:rPr>
        <w:t>台（套）。</w:t>
      </w:r>
    </w:p>
    <w:p w14:paraId="103AB766">
      <w:pPr>
        <w:widowControl/>
        <w:spacing w:line="560" w:lineRule="exact"/>
        <w:ind w:firstLine="640" w:firstLineChars="200"/>
        <w:jc w:val="left"/>
        <w:rPr>
          <w:rFonts w:hint="eastAsia" w:ascii="楷体" w:hAnsi="楷体" w:eastAsia="楷体"/>
          <w:sz w:val="32"/>
          <w:szCs w:val="32"/>
        </w:rPr>
      </w:pPr>
      <w:r>
        <w:rPr>
          <w:rFonts w:hint="eastAsia" w:ascii="楷体" w:hAnsi="楷体" w:eastAsia="楷体"/>
          <w:sz w:val="32"/>
          <w:szCs w:val="32"/>
        </w:rPr>
        <w:t>（四）</w:t>
      </w:r>
      <w:r>
        <w:rPr>
          <w:rFonts w:hint="eastAsia" w:ascii="楷体" w:hAnsi="楷体" w:eastAsia="楷体"/>
          <w:sz w:val="32"/>
          <w:szCs w:val="32"/>
          <w:lang w:bidi="ar"/>
        </w:rPr>
        <w:t>绩效目标设置及重点项目绩效目标说明</w:t>
      </w:r>
    </w:p>
    <w:p w14:paraId="379A6EB1">
      <w:pPr>
        <w:pStyle w:val="4"/>
        <w:shd w:val="clear" w:color="auto" w:fill="FFFFFF"/>
        <w:ind w:firstLine="645"/>
        <w:rPr>
          <w:rFonts w:hint="eastAsia" w:asciiTheme="minorEastAsia" w:hAnsiTheme="minorEastAsia" w:eastAsiaTheme="minorEastAsia" w:cstheme="minorEastAsia"/>
          <w:sz w:val="32"/>
          <w:szCs w:val="32"/>
          <w:lang w:val="en"/>
        </w:rPr>
      </w:pPr>
      <w:r>
        <w:rPr>
          <w:rFonts w:asciiTheme="minorEastAsia" w:hAnsiTheme="minorEastAsia" w:eastAsiaTheme="minorEastAsia" w:cstheme="minorEastAsia"/>
          <w:sz w:val="32"/>
          <w:szCs w:val="32"/>
          <w:lang w:val="en"/>
        </w:rPr>
        <w:t>202</w:t>
      </w:r>
      <w:r>
        <w:rPr>
          <w:rFonts w:asciiTheme="minorEastAsia" w:hAnsiTheme="minorEastAsia" w:eastAsiaTheme="minorEastAsia" w:cstheme="minorEastAsia"/>
          <w:sz w:val="32"/>
          <w:szCs w:val="32"/>
        </w:rPr>
        <w:t>5</w:t>
      </w:r>
      <w:r>
        <w:rPr>
          <w:rFonts w:asciiTheme="minorEastAsia" w:hAnsiTheme="minorEastAsia" w:eastAsiaTheme="minorEastAsia" w:cstheme="minorEastAsia"/>
          <w:sz w:val="32"/>
          <w:szCs w:val="32"/>
          <w:lang w:val="en"/>
        </w:rPr>
        <w:t>年海南</w:t>
      </w:r>
      <w:r>
        <w:rPr>
          <w:rFonts w:hint="eastAsia" w:ascii="仿宋" w:hAnsi="仿宋" w:eastAsia="仿宋" w:cs="仿宋"/>
          <w:color w:val="333333"/>
          <w:sz w:val="32"/>
          <w:szCs w:val="32"/>
          <w:shd w:val="clear" w:color="auto" w:fill="FFFFFF"/>
        </w:rPr>
        <w:t>上溪</w:t>
      </w:r>
      <w:r>
        <w:rPr>
          <w:rFonts w:hint="eastAsia" w:asciiTheme="minorEastAsia" w:hAnsiTheme="minorEastAsia" w:eastAsiaTheme="minorEastAsia" w:cstheme="minorEastAsia"/>
          <w:color w:val="auto"/>
          <w:sz w:val="32"/>
          <w:szCs w:val="32"/>
          <w:shd w:val="clear" w:color="auto" w:fill="FFFFFF"/>
        </w:rPr>
        <w:t>省级自然保护区管理站</w:t>
      </w:r>
      <w:r>
        <w:rPr>
          <w:rFonts w:asciiTheme="minorEastAsia" w:hAnsiTheme="minorEastAsia" w:eastAsiaTheme="minorEastAsia" w:cstheme="minorEastAsia"/>
          <w:sz w:val="32"/>
          <w:szCs w:val="32"/>
        </w:rPr>
        <w:t>12</w:t>
      </w:r>
      <w:r>
        <w:rPr>
          <w:rFonts w:asciiTheme="minorEastAsia" w:hAnsiTheme="minorEastAsia" w:eastAsiaTheme="minorEastAsia" w:cstheme="minorEastAsia"/>
          <w:sz w:val="32"/>
          <w:szCs w:val="32"/>
          <w:lang w:val="en"/>
        </w:rPr>
        <w:t>个项目实行绩效目标管理，涉及一般公共预算</w:t>
      </w:r>
      <w:r>
        <w:rPr>
          <w:rFonts w:hint="eastAsia" w:asciiTheme="minorEastAsia" w:hAnsiTheme="minorEastAsia" w:eastAsiaTheme="minorEastAsia" w:cstheme="minorEastAsia"/>
          <w:sz w:val="32"/>
          <w:szCs w:val="32"/>
        </w:rPr>
        <w:t>578.88</w:t>
      </w:r>
      <w:r>
        <w:rPr>
          <w:rFonts w:asciiTheme="minorEastAsia" w:hAnsiTheme="minorEastAsia" w:eastAsiaTheme="minorEastAsia" w:cstheme="minorEastAsia"/>
          <w:sz w:val="32"/>
          <w:szCs w:val="32"/>
          <w:lang w:val="en"/>
        </w:rPr>
        <w:t>万元。</w:t>
      </w:r>
    </w:p>
    <w:p w14:paraId="0A5EFF8F">
      <w:pPr>
        <w:spacing w:line="560" w:lineRule="exact"/>
        <w:ind w:firstLine="640" w:firstLineChars="200"/>
        <w:rPr>
          <w:rFonts w:asciiTheme="minorEastAsia" w:hAnsiTheme="minorEastAsia" w:eastAsiaTheme="minorEastAsia" w:cstheme="minorEastAsia"/>
          <w:sz w:val="32"/>
          <w:szCs w:val="32"/>
        </w:rPr>
      </w:pPr>
      <w:r>
        <w:rPr>
          <w:rFonts w:asciiTheme="minorEastAsia" w:hAnsiTheme="minorEastAsia" w:eastAsiaTheme="minorEastAsia" w:cstheme="minorEastAsia"/>
          <w:sz w:val="32"/>
          <w:szCs w:val="32"/>
        </w:rPr>
        <w:t>其中，重点项目预算绩效情况：</w:t>
      </w:r>
    </w:p>
    <w:p w14:paraId="797ED954">
      <w:pPr>
        <w:pStyle w:val="4"/>
        <w:widowControl/>
        <w:shd w:val="clear" w:color="auto" w:fill="FFFFFF"/>
        <w:spacing w:beforeAutospacing="0" w:afterAutospacing="0"/>
        <w:ind w:firstLine="645"/>
        <w:textAlignment w:val="baseline"/>
        <w:rPr>
          <w:rFonts w:ascii="仿宋_GB2312" w:hAnsi="微软雅黑" w:eastAsia="仿宋_GB2312" w:cs="仿宋_GB2312"/>
          <w:color w:val="333333"/>
          <w:sz w:val="31"/>
          <w:szCs w:val="31"/>
          <w:shd w:val="clear" w:color="auto" w:fill="FFFFFF"/>
        </w:rPr>
      </w:pPr>
      <w:r>
        <w:rPr>
          <w:rFonts w:asciiTheme="minorEastAsia" w:hAnsiTheme="minorEastAsia" w:eastAsiaTheme="minorEastAsia" w:cstheme="minorEastAsia"/>
          <w:sz w:val="32"/>
          <w:szCs w:val="32"/>
        </w:rPr>
        <w:t>林业改革发展资金项目（森林生态效益补偿基金），预算安排</w:t>
      </w:r>
      <w:r>
        <w:rPr>
          <w:rFonts w:hint="eastAsia" w:asciiTheme="minorEastAsia" w:hAnsiTheme="minorEastAsia" w:eastAsiaTheme="minorEastAsia" w:cstheme="minorEastAsia"/>
          <w:sz w:val="32"/>
          <w:szCs w:val="32"/>
        </w:rPr>
        <w:t>379.52</w:t>
      </w:r>
      <w:r>
        <w:rPr>
          <w:rFonts w:asciiTheme="minorEastAsia" w:hAnsiTheme="minorEastAsia" w:eastAsiaTheme="minorEastAsia" w:cstheme="minorEastAsia"/>
          <w:sz w:val="32"/>
          <w:szCs w:val="32"/>
        </w:rPr>
        <w:t>万元，主要用于森林资源管护人员经费。绩效目标是通过对保护区森林资源管护，有效控制森林资源火点、火灾防控，降低病虫害发生，提升森林林分质量。</w:t>
      </w:r>
    </w:p>
    <w:p w14:paraId="758BA886">
      <w:pPr>
        <w:spacing w:line="560" w:lineRule="exact"/>
        <w:jc w:val="center"/>
        <w:rPr>
          <w:rFonts w:hint="eastAsia" w:ascii="黑体" w:hAnsi="黑体" w:eastAsia="黑体"/>
          <w:bCs/>
          <w:sz w:val="32"/>
          <w:szCs w:val="32"/>
        </w:rPr>
      </w:pPr>
    </w:p>
    <w:p w14:paraId="09CD1505">
      <w:pPr>
        <w:spacing w:line="560" w:lineRule="exact"/>
        <w:jc w:val="center"/>
        <w:rPr>
          <w:rFonts w:hint="eastAsia" w:ascii="黑体" w:hAnsi="黑体" w:eastAsia="黑体"/>
          <w:bCs/>
          <w:sz w:val="32"/>
          <w:szCs w:val="32"/>
        </w:rPr>
      </w:pPr>
      <w:r>
        <w:rPr>
          <w:rFonts w:hint="eastAsia" w:ascii="黑体" w:hAnsi="黑体" w:eastAsia="黑体"/>
          <w:bCs/>
          <w:sz w:val="32"/>
          <w:szCs w:val="32"/>
        </w:rPr>
        <w:t>第四部分  名词解释</w:t>
      </w:r>
    </w:p>
    <w:p w14:paraId="1BAC0981">
      <w:pPr>
        <w:spacing w:line="560" w:lineRule="exact"/>
        <w:ind w:firstLine="640" w:firstLineChars="200"/>
        <w:jc w:val="left"/>
        <w:rPr>
          <w:rFonts w:ascii="仿宋_GB2312" w:eastAsia="仿宋_GB2312" w:cs="宋体"/>
          <w:bCs/>
          <w:color w:val="000000"/>
          <w:kern w:val="0"/>
          <w:sz w:val="32"/>
          <w:szCs w:val="32"/>
          <w:lang w:val="zh-CN"/>
        </w:rPr>
      </w:pPr>
    </w:p>
    <w:p w14:paraId="31F5658B">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14:paraId="2E454A82">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二、一般公共预算拨款收入：指用于反映税收收入、专项收入、行政事业性收费收入、罚没收入、国有资源（资产）有偿使用收入、政府住房基金收入、捐赠收入等财政收入。</w:t>
      </w:r>
    </w:p>
    <w:p w14:paraId="33481BDE">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14:paraId="7061E7CA">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四、事业收入：指用于反映事业单位开展专业业务活动及辅助活动所取得的收入。 </w:t>
      </w:r>
    </w:p>
    <w:p w14:paraId="77062FE8">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五、事业单位经营收入：指用于反映事业单位在专业活动及辅助活动之外开展非独立核算经营活动取得的收入。</w:t>
      </w:r>
    </w:p>
    <w:p w14:paraId="4368DD7A">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六、其他收入：指除上述“财政拨款收入”“事业收入”“经营收入”等以外的收入。</w:t>
      </w:r>
    </w:p>
    <w:p w14:paraId="29057773">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七、上年结转：指以前年度尚未完成、结转到本年按有关规定继续使用的资金。</w:t>
      </w:r>
    </w:p>
    <w:p w14:paraId="51C4405B">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八、基本支出：指行政事业单位用于为保障其机构正常运转、完成日常工作任务而发生的人员支出和公用支出。</w:t>
      </w:r>
    </w:p>
    <w:p w14:paraId="70E5CB22">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九、工资福利支出：反映单位开支的在职职工和编制外长期聘用人员的各类劳动报酬，以及为上述人员缴纳的各项社会保险费等。</w:t>
      </w:r>
    </w:p>
    <w:p w14:paraId="3AAEBCA8">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14:paraId="5C8842AF">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14:paraId="7273229D">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十二、项目支出：指各部门、各单位为完成其特定的工作任务和事业发展目标所发生的支出。</w:t>
      </w:r>
    </w:p>
    <w:p w14:paraId="4603E895">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14:paraId="1EFE663C">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14:paraId="20A4D7ED">
      <w:pPr>
        <w:spacing w:line="560" w:lineRule="exact"/>
        <w:jc w:val="left"/>
        <w:rPr>
          <w:rFonts w:ascii="仿宋_GB2312" w:hAnsi="黑体" w:eastAsia="仿宋_GB2312" w:cs="仿宋_GB2312"/>
          <w:sz w:val="32"/>
          <w:szCs w:val="32"/>
        </w:rPr>
      </w:pPr>
    </w:p>
    <w:sectPr>
      <w:pgSz w:w="11906" w:h="16838"/>
      <w:pgMar w:top="1440" w:right="1633" w:bottom="1440" w:left="163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方正黑体_GBK">
    <w:altName w:val="微软雅黑"/>
    <w:panose1 w:val="00000000000000000000"/>
    <w:charset w:val="86"/>
    <w:family w:val="auto"/>
    <w:pitch w:val="default"/>
    <w:sig w:usb0="00000000" w:usb1="00000000" w:usb2="00000000" w:usb3="00000000" w:csb0="00040000" w:csb1="00000000"/>
  </w:font>
  <w:font w:name="方正仿宋_GBK">
    <w:altName w:val="微软雅黑"/>
    <w:panose1 w:val="00000000000000000000"/>
    <w:charset w:val="86"/>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15BCFD"/>
    <w:multiLevelType w:val="singleLevel"/>
    <w:tmpl w:val="A215BCFD"/>
    <w:lvl w:ilvl="0" w:tentative="0">
      <w:start w:val="2"/>
      <w:numFmt w:val="chineseCounting"/>
      <w:suff w:val="nothing"/>
      <w:lvlText w:val="（%1）"/>
      <w:lvlJc w:val="left"/>
      <w:rPr>
        <w:rFonts w:hint="eastAsia"/>
      </w:rPr>
    </w:lvl>
  </w:abstractNum>
  <w:abstractNum w:abstractNumId="1">
    <w:nsid w:val="C0213233"/>
    <w:multiLevelType w:val="multilevel"/>
    <w:tmpl w:val="C0213233"/>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DBDEEC51"/>
    <w:multiLevelType w:val="singleLevel"/>
    <w:tmpl w:val="DBDEEC51"/>
    <w:lvl w:ilvl="0" w:tentative="0">
      <w:start w:val="6"/>
      <w:numFmt w:val="chineseCounting"/>
      <w:suff w:val="nothing"/>
      <w:lvlText w:val="%1、"/>
      <w:lvlJc w:val="left"/>
      <w:rPr>
        <w:rFonts w:hint="eastAsia"/>
      </w:rPr>
    </w:lvl>
  </w:abstractNum>
  <w:abstractNum w:abstractNumId="3">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B4446E6"/>
    <w:multiLevelType w:val="singleLevel"/>
    <w:tmpl w:val="3B4446E6"/>
    <w:lvl w:ilvl="0" w:tentative="0">
      <w:start w:val="5"/>
      <w:numFmt w:val="chineseCounting"/>
      <w:suff w:val="nothing"/>
      <w:lvlText w:val="%1、"/>
      <w:lvlJc w:val="left"/>
      <w:rPr>
        <w:rFonts w:hint="eastAsia"/>
      </w:rPr>
    </w:lvl>
  </w:abstractNum>
  <w:abstractNum w:abstractNumId="5">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5"/>
  </w:num>
  <w:num w:numId="3">
    <w:abstractNumId w:val="6"/>
  </w:num>
  <w:num w:numId="4">
    <w:abstractNumId w:val="1"/>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3ZjZmZGUxZmNjYjIwNTljNmQyYTgxMzNjMGI0M2IifQ=="/>
  </w:docVars>
  <w:rsids>
    <w:rsidRoot w:val="00C03FD9"/>
    <w:rsid w:val="00002D44"/>
    <w:rsid w:val="001479BE"/>
    <w:rsid w:val="00475429"/>
    <w:rsid w:val="004D2A24"/>
    <w:rsid w:val="00786803"/>
    <w:rsid w:val="00797EA3"/>
    <w:rsid w:val="007F1082"/>
    <w:rsid w:val="008335F5"/>
    <w:rsid w:val="009A301B"/>
    <w:rsid w:val="00A205B5"/>
    <w:rsid w:val="00A5534D"/>
    <w:rsid w:val="00BF3727"/>
    <w:rsid w:val="00C03FD9"/>
    <w:rsid w:val="00DB017B"/>
    <w:rsid w:val="00EE2910"/>
    <w:rsid w:val="00F619E6"/>
    <w:rsid w:val="00FE15FE"/>
    <w:rsid w:val="07DD6C33"/>
    <w:rsid w:val="25865CE4"/>
    <w:rsid w:val="274B4150"/>
    <w:rsid w:val="27F9D6AD"/>
    <w:rsid w:val="2CFFD3C3"/>
    <w:rsid w:val="2FBF19B9"/>
    <w:rsid w:val="369801AC"/>
    <w:rsid w:val="37DF1B78"/>
    <w:rsid w:val="3ACA1E43"/>
    <w:rsid w:val="3DE53401"/>
    <w:rsid w:val="3E5537C1"/>
    <w:rsid w:val="3F307E12"/>
    <w:rsid w:val="4C96649F"/>
    <w:rsid w:val="51EB539F"/>
    <w:rsid w:val="5CD71462"/>
    <w:rsid w:val="5FBFEA10"/>
    <w:rsid w:val="65F76948"/>
    <w:rsid w:val="6F772982"/>
    <w:rsid w:val="6F7F7F61"/>
    <w:rsid w:val="6FDB1131"/>
    <w:rsid w:val="6FDF3A11"/>
    <w:rsid w:val="73CF45A9"/>
    <w:rsid w:val="7BF736D2"/>
    <w:rsid w:val="7E2FDAC6"/>
    <w:rsid w:val="7EFDD520"/>
    <w:rsid w:val="7FAAE0CC"/>
    <w:rsid w:val="7FF2739F"/>
    <w:rsid w:val="7FF7D632"/>
    <w:rsid w:val="7FFCF4EE"/>
    <w:rsid w:val="7FFFDC33"/>
    <w:rsid w:val="83AFEFD5"/>
    <w:rsid w:val="ABBF3834"/>
    <w:rsid w:val="AFFF7822"/>
    <w:rsid w:val="BB75DD03"/>
    <w:rsid w:val="D3DA912A"/>
    <w:rsid w:val="D97F626E"/>
    <w:rsid w:val="EAFF647C"/>
    <w:rsid w:val="EDFF99A7"/>
    <w:rsid w:val="EF4F270F"/>
    <w:rsid w:val="FC6FBB23"/>
    <w:rsid w:val="FF253AE5"/>
    <w:rsid w:val="FF330AC4"/>
    <w:rsid w:val="FF5F5C3D"/>
    <w:rsid w:val="FF6F3845"/>
    <w:rsid w:val="FF6F9FDF"/>
    <w:rsid w:val="FF7C1A10"/>
    <w:rsid w:val="FFC65139"/>
    <w:rsid w:val="FFEEA9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paragraph" w:customStyle="1" w:styleId="7">
    <w:name w:val="列表段落1"/>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character" w:customStyle="1" w:styleId="9">
    <w:name w:val="页眉 字符"/>
    <w:basedOn w:val="6"/>
    <w:link w:val="3"/>
    <w:semiHidden/>
    <w:qFormat/>
    <w:uiPriority w:val="99"/>
    <w:rPr>
      <w:sz w:val="18"/>
      <w:szCs w:val="18"/>
    </w:rPr>
  </w:style>
  <w:style w:type="character" w:customStyle="1" w:styleId="10">
    <w:name w:val="页脚 字符"/>
    <w:basedOn w:val="6"/>
    <w:link w:val="2"/>
    <w:semiHidden/>
    <w:qFormat/>
    <w:uiPriority w:val="99"/>
    <w:rPr>
      <w:sz w:val="18"/>
      <w:szCs w:val="18"/>
    </w:rPr>
  </w:style>
  <w:style w:type="paragraph" w:customStyle="1" w:styleId="11">
    <w:name w:val="Revision"/>
    <w:hidden/>
    <w:unhideWhenUsed/>
    <w:qFormat/>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6438</Words>
  <Characters>7130</Characters>
  <Lines>52</Lines>
  <Paragraphs>14</Paragraphs>
  <TotalTime>146</TotalTime>
  <ScaleCrop>false</ScaleCrop>
  <LinksUpToDate>false</LinksUpToDate>
  <CharactersWithSpaces>7157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2017-02-12T15:31:00Z</dcterms:created>
  <dc:creator>null,null,总收发</dc:creator>
  <cp:lastModifiedBy>随风</cp:lastModifiedBy>
  <cp:lastPrinted>2025-01-18T16:28:00Z</cp:lastPrinted>
  <dcterms:modified xsi:type="dcterms:W3CDTF">2025-02-10T01:22:15Z</dcterms:modified>
  <dc:title>××年××部门（单位）预算</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A452AEA80B3487E3850D8E679530286D</vt:lpwstr>
  </property>
  <property fmtid="{D5CDD505-2E9C-101B-9397-08002B2CF9AE}" pid="4" name="KSOTemplateDocerSaveRecord">
    <vt:lpwstr>eyJoZGlkIjoiNDI4Njg4ZTBjN2ZkNzg0MGJiMzNkMDhmMDVmNTg4NjgiLCJ1c2VySWQiOiI1Mzc3MjE3MDEifQ==</vt:lpwstr>
  </property>
</Properties>
</file>